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EC0" w:rsidRPr="00C0039A" w:rsidRDefault="00FD5EC0" w:rsidP="003B2BEF">
      <w:pPr>
        <w:shd w:val="clear" w:color="auto" w:fill="30D5EB"/>
        <w:spacing w:line="240" w:lineRule="auto"/>
        <w:jc w:val="thaiDistribute"/>
        <w:outlineLvl w:val="1"/>
        <w:rPr>
          <w:rFonts w:ascii="TH SarabunIT๙" w:eastAsia="Times New Roman" w:hAnsi="TH SarabunIT๙" w:cs="TH SarabunIT๙"/>
          <w:b/>
          <w:bCs/>
          <w:i/>
          <w:iCs/>
          <w:color w:val="333333"/>
          <w:sz w:val="32"/>
          <w:cs/>
        </w:rPr>
      </w:pPr>
      <w:r w:rsidRPr="00C0039A">
        <w:rPr>
          <w:rFonts w:ascii="TH SarabunIT๙" w:eastAsia="Times New Roman" w:hAnsi="TH SarabunIT๙" w:cs="TH SarabunIT๙"/>
          <w:b/>
          <w:bCs/>
          <w:i/>
          <w:iCs/>
          <w:color w:val="333333"/>
          <w:sz w:val="32"/>
        </w:rPr>
        <w:t> </w:t>
      </w:r>
      <w:r w:rsidR="00686E2B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>ภารกิจ สนับสนุน ด้าน</w:t>
      </w:r>
      <w:r w:rsidR="00F53231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>การ</w:t>
      </w:r>
      <w:r w:rsidR="00CD3BCF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>สร้าง</w:t>
      </w:r>
      <w:r w:rsidR="00DE1AA4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>สภาพแวดล้อม</w:t>
      </w:r>
      <w:r w:rsidR="001F5864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>การมุ่งเน้นระบบปฏิบัติการ</w:t>
      </w:r>
      <w:r w:rsidR="001203C9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 xml:space="preserve">และการมีส่วนร่วมของบุคลากรทั้งภายในและภายนอก </w:t>
      </w:r>
      <w:r w:rsidR="002F0BE1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>เพื่อมุ่งเน้นการทำงานที่มีประสิทธิภาพ</w:t>
      </w:r>
      <w:r w:rsidR="0089039F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 xml:space="preserve"> โปร่งใส</w:t>
      </w:r>
    </w:p>
    <w:p w:rsidR="00CE245E" w:rsidRPr="009E36A9" w:rsidRDefault="00CE245E" w:rsidP="009E36A9">
      <w:pPr>
        <w:jc w:val="right"/>
        <w:rPr>
          <w:rFonts w:ascii="TH SarabunIT๙" w:hAnsi="TH SarabunIT๙" w:cs="TH SarabunIT๙"/>
          <w:sz w:val="16"/>
          <w:szCs w:val="16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Y="44"/>
        <w:tblW w:w="15848" w:type="dxa"/>
        <w:tblLayout w:type="fixed"/>
        <w:tblLook w:val="04A0" w:firstRow="1" w:lastRow="0" w:firstColumn="1" w:lastColumn="0" w:noHBand="0" w:noVBand="1"/>
      </w:tblPr>
      <w:tblGrid>
        <w:gridCol w:w="1702"/>
        <w:gridCol w:w="822"/>
        <w:gridCol w:w="1871"/>
        <w:gridCol w:w="3685"/>
        <w:gridCol w:w="1985"/>
        <w:gridCol w:w="458"/>
        <w:gridCol w:w="458"/>
        <w:gridCol w:w="525"/>
        <w:gridCol w:w="960"/>
        <w:gridCol w:w="951"/>
        <w:gridCol w:w="2431"/>
      </w:tblGrid>
      <w:tr w:rsidR="00CA376B" w:rsidRPr="00C0039A" w:rsidTr="00CA376B">
        <w:trPr>
          <w:tblHeader/>
        </w:trPr>
        <w:tc>
          <w:tcPr>
            <w:tcW w:w="1702" w:type="dxa"/>
            <w:vMerge w:val="restart"/>
            <w:vAlign w:val="center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ประเด็น</w:t>
            </w:r>
          </w:p>
        </w:tc>
        <w:tc>
          <w:tcPr>
            <w:tcW w:w="822" w:type="dxa"/>
            <w:vMerge w:val="restart"/>
            <w:vAlign w:val="center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รหัส</w:t>
            </w:r>
          </w:p>
        </w:tc>
        <w:tc>
          <w:tcPr>
            <w:tcW w:w="1871" w:type="dxa"/>
            <w:vMerge w:val="restart"/>
            <w:vAlign w:val="center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ชื่อโครงการ/กิจกรรม</w:t>
            </w:r>
          </w:p>
        </w:tc>
        <w:tc>
          <w:tcPr>
            <w:tcW w:w="3685" w:type="dxa"/>
            <w:vMerge w:val="restart"/>
            <w:vAlign w:val="center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รายละเอียด/ขั้นตอน</w:t>
            </w:r>
          </w:p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ที่จะดำเนินการ(</w:t>
            </w: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to be</w:t>
            </w: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85" w:type="dxa"/>
            <w:vMerge w:val="restart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/</w:t>
            </w: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</w:t>
            </w:r>
          </w:p>
        </w:tc>
        <w:tc>
          <w:tcPr>
            <w:tcW w:w="1441" w:type="dxa"/>
            <w:gridSpan w:val="3"/>
            <w:vAlign w:val="center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ปี พ.ศ.</w:t>
            </w:r>
          </w:p>
        </w:tc>
        <w:tc>
          <w:tcPr>
            <w:tcW w:w="1911" w:type="dxa"/>
            <w:gridSpan w:val="2"/>
            <w:vAlign w:val="center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  <w:tc>
          <w:tcPr>
            <w:tcW w:w="2431" w:type="dxa"/>
            <w:vMerge w:val="restart"/>
            <w:vAlign w:val="center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CA376B" w:rsidRPr="00C0039A" w:rsidTr="00CA376B">
        <w:trPr>
          <w:tblHeader/>
        </w:trPr>
        <w:tc>
          <w:tcPr>
            <w:tcW w:w="1702" w:type="dxa"/>
            <w:vMerge/>
            <w:vAlign w:val="center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dxa"/>
            <w:vMerge/>
            <w:vAlign w:val="center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1" w:type="dxa"/>
            <w:vMerge/>
            <w:vAlign w:val="center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5" w:type="dxa"/>
            <w:vMerge/>
            <w:vAlign w:val="center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vMerge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58" w:type="dxa"/>
            <w:vAlign w:val="center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458" w:type="dxa"/>
            <w:vAlign w:val="center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525" w:type="dxa"/>
            <w:vAlign w:val="center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960" w:type="dxa"/>
            <w:vAlign w:val="center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หลัก</w:t>
            </w:r>
          </w:p>
        </w:tc>
        <w:tc>
          <w:tcPr>
            <w:tcW w:w="951" w:type="dxa"/>
            <w:vAlign w:val="center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สนับสนุน</w:t>
            </w:r>
          </w:p>
        </w:tc>
        <w:tc>
          <w:tcPr>
            <w:tcW w:w="2431" w:type="dxa"/>
            <w:vMerge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CA376B" w:rsidRPr="00C0039A" w:rsidTr="00CA376B">
        <w:trPr>
          <w:trHeight w:val="1512"/>
        </w:trPr>
        <w:tc>
          <w:tcPr>
            <w:tcW w:w="1702" w:type="dxa"/>
            <w:vMerge w:val="restart"/>
          </w:tcPr>
          <w:p w:rsidR="00CA376B" w:rsidRPr="001D1AA6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cs/>
              </w:rPr>
            </w:pPr>
            <w:r w:rsidRPr="001D1AA6"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การสร้างสภาพแวดล้อมและบรรยากาศในการทำงานที่มีประสิทธิภาพ คล่องตัว มุ่งผลสัมฤทธิ์</w:t>
            </w:r>
          </w:p>
        </w:tc>
        <w:tc>
          <w:tcPr>
            <w:tcW w:w="822" w:type="dxa"/>
          </w:tcPr>
          <w:p w:rsidR="00CA376B" w:rsidRPr="00A06D18" w:rsidRDefault="00CA376B" w:rsidP="00CA376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Sm1/1</w:t>
            </w:r>
          </w:p>
        </w:tc>
        <w:tc>
          <w:tcPr>
            <w:tcW w:w="1871" w:type="dxa"/>
          </w:tcPr>
          <w:p w:rsidR="00CA376B" w:rsidRPr="005044BE" w:rsidRDefault="00CA376B" w:rsidP="00CA376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044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 w:rsidRPr="005044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: การสร้างบรรยากาศและสภาพแวดล้อมในการทำงาน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ที่มี</w:t>
            </w:r>
            <w:r w:rsidRPr="005044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ประสิทธิภาพ</w:t>
            </w:r>
          </w:p>
          <w:p w:rsidR="00CA376B" w:rsidRPr="005044BE" w:rsidRDefault="00CA376B" w:rsidP="00CA376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Pr="00A06D18" w:rsidRDefault="00CA376B" w:rsidP="00CA376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044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 w:rsidRPr="005044BE">
              <w:rPr>
                <w:rFonts w:ascii="TH SarabunIT๙" w:hAnsi="TH SarabunIT๙" w:cs="TH SarabunIT๙"/>
                <w:sz w:val="28"/>
                <w:szCs w:val="28"/>
              </w:rPr>
              <w:t>5 (5.2) Ba)</w:t>
            </w:r>
          </w:p>
        </w:tc>
        <w:tc>
          <w:tcPr>
            <w:tcW w:w="3685" w:type="dxa"/>
          </w:tcPr>
          <w:p w:rsidR="00CA376B" w:rsidRPr="00364334" w:rsidRDefault="00CA376B" w:rsidP="00CA376B">
            <w:pPr>
              <w:pStyle w:val="ListParagraph"/>
              <w:shd w:val="clear" w:color="auto" w:fill="FFFFFF"/>
              <w:tabs>
                <w:tab w:val="left" w:pos="318"/>
              </w:tabs>
              <w:spacing w:line="240" w:lineRule="auto"/>
              <w:ind w:left="0"/>
              <w:jc w:val="thaiDistribute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</w:rPr>
            </w:pPr>
            <w:r w:rsidRPr="0036433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๑. </w:t>
            </w:r>
            <w:r w:rsidRPr="00A9086A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มี</w:t>
            </w:r>
            <w:r w:rsidRPr="00A9086A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การจัดทำ/ทบทวนปรับปรุง</w:t>
            </w:r>
            <w:r w:rsidRPr="00A9086A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แผนสร้างความผูกพัน</w:t>
            </w:r>
            <w:r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 xml:space="preserve"> /</w:t>
            </w:r>
            <w:r w:rsidRPr="00A9086A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แผนความผาสุก</w:t>
            </w:r>
            <w:r w:rsidRPr="00A9086A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ของบุคลากร</w:t>
            </w:r>
            <w:r w:rsidRPr="0036433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กพร. ให้เชื่อมโยงกับแผน</w:t>
            </w:r>
            <w:r w:rsidRPr="00364334">
              <w:rPr>
                <w:rFonts w:ascii="TH SarabunIT๙" w:hAnsi="TH SarabunIT๙" w:cs="TH SarabunIT๙"/>
                <w:sz w:val="28"/>
                <w:szCs w:val="28"/>
                <w:cs/>
              </w:rPr>
              <w:t>กลยุทธ์การบริหารทรัพยากรบุคคล ก</w:t>
            </w:r>
            <w:r w:rsidRPr="0036433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พร. และสอดคล้องบริบทการเปลี่ยนแปลงเชิงนโยบายและยุทธศาสตร์ที่สำคัญ ที่มุ่งเน้น</w:t>
            </w:r>
            <w:r w:rsidRPr="00364334">
              <w:rPr>
                <w:rFonts w:ascii="TH SarabunIT๙" w:hAnsi="TH SarabunIT๙" w:cs="TH SarabunIT๙"/>
                <w:sz w:val="28"/>
                <w:szCs w:val="28"/>
                <w:cs/>
              </w:rPr>
              <w:t>การสร้างบรรยากาศและสภาพแวดล้อมในการทำงาน</w:t>
            </w:r>
            <w:r w:rsidRPr="0036433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ได้แก่</w:t>
            </w:r>
          </w:p>
          <w:p w:rsidR="00CA376B" w:rsidRDefault="00CA376B" w:rsidP="00CA376B">
            <w:pPr>
              <w:shd w:val="clear" w:color="auto" w:fill="FFFFFF"/>
              <w:spacing w:line="240" w:lineRule="auto"/>
              <w:ind w:left="176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sym w:font="Wingdings" w:char="F0FE"/>
            </w:r>
            <w:r w:rsidRPr="00032D0B"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28"/>
                <w:szCs w:val="28"/>
                <w:cs/>
              </w:rPr>
              <w:t>มีการทำงาน</w:t>
            </w:r>
            <w:r w:rsidRPr="00032D0B">
              <w:rPr>
                <w:rFonts w:ascii="TH SarabunIT๙" w:eastAsia="Times New Roman" w:hAnsi="TH SarabunIT๙" w:cs="TH SarabunIT๙"/>
                <w:b/>
                <w:bCs/>
                <w:color w:val="333333"/>
                <w:sz w:val="28"/>
                <w:szCs w:val="28"/>
                <w:cs/>
              </w:rPr>
              <w:t>ปลอดภัย</w:t>
            </w:r>
            <w:r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 xml:space="preserve"> เช่น </w:t>
            </w:r>
          </w:p>
          <w:p w:rsidR="00CA376B" w:rsidRDefault="00CA376B" w:rsidP="00CA376B">
            <w:pPr>
              <w:pStyle w:val="ListParagraph"/>
              <w:numPr>
                <w:ilvl w:val="0"/>
                <w:numId w:val="6"/>
              </w:numPr>
              <w:shd w:val="clear" w:color="auto" w:fill="FFFFFF"/>
              <w:spacing w:line="240" w:lineRule="auto"/>
              <w:jc w:val="thaiDistribute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</w:rPr>
            </w:pPr>
            <w:r w:rsidRPr="00BD62AE"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>มีการซักซ้อมการดำเนินการตาม</w:t>
            </w:r>
          </w:p>
          <w:p w:rsidR="00CA376B" w:rsidRPr="00BD62AE" w:rsidRDefault="00CA376B" w:rsidP="00CA376B">
            <w:pPr>
              <w:shd w:val="clear" w:color="auto" w:fill="FFFFFF"/>
              <w:spacing w:line="240" w:lineRule="auto"/>
              <w:jc w:val="thaiDistribute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</w:rPr>
            </w:pPr>
            <w:r w:rsidRPr="00BD62AE"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>แผนป้องกันและระงับอัคคีภัยอย่างสม่ำเสมอ</w:t>
            </w:r>
          </w:p>
          <w:p w:rsidR="00CA376B" w:rsidRDefault="00CA376B" w:rsidP="00CA376B">
            <w:pPr>
              <w:shd w:val="clear" w:color="auto" w:fill="FFFFFF"/>
              <w:spacing w:line="240" w:lineRule="auto"/>
              <w:jc w:val="thaiDistribute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 xml:space="preserve">        2)  </w:t>
            </w:r>
            <w:r w:rsidRPr="00BD62AE"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>มีการซักซ้อมแผนเผชิญเหตุป้องกันระงับอัคคีภัย</w:t>
            </w:r>
          </w:p>
          <w:p w:rsidR="00CA376B" w:rsidRPr="00BD62AE" w:rsidRDefault="00CA376B" w:rsidP="00CA376B">
            <w:pPr>
              <w:shd w:val="clear" w:color="auto" w:fill="FFFFFF"/>
              <w:spacing w:line="240" w:lineRule="auto"/>
              <w:jc w:val="thaiDistribute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>ฯลฯ</w:t>
            </w:r>
          </w:p>
          <w:p w:rsidR="00CA376B" w:rsidRPr="000B6B75" w:rsidRDefault="00CA376B" w:rsidP="00CA376B">
            <w:pPr>
              <w:shd w:val="clear" w:color="auto" w:fill="FFFFFF"/>
              <w:spacing w:line="240" w:lineRule="auto"/>
              <w:ind w:left="176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28"/>
                <w:szCs w:val="28"/>
                <w:cs/>
              </w:rPr>
              <w:t xml:space="preserve"> บุคลากรมีสุขภาพอนามัย</w:t>
            </w:r>
            <w:r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 xml:space="preserve">ที่ดี เช่น </w:t>
            </w:r>
          </w:p>
          <w:p w:rsidR="00CA376B" w:rsidRPr="00BD62AE" w:rsidRDefault="00CA376B" w:rsidP="00CA376B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40" w:lineRule="auto"/>
              <w:jc w:val="thaiDistribute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</w:rPr>
            </w:pPr>
            <w:r w:rsidRPr="00BD62AE"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>มีการปรุงปรุงสุขอนามัยในสถานที่</w:t>
            </w:r>
          </w:p>
          <w:p w:rsidR="00CA376B" w:rsidRPr="00BD62AE" w:rsidRDefault="00CA376B" w:rsidP="00CA376B">
            <w:pPr>
              <w:shd w:val="clear" w:color="auto" w:fill="FFFFFF"/>
              <w:spacing w:line="240" w:lineRule="auto"/>
              <w:jc w:val="thaiDistribute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</w:rPr>
            </w:pPr>
            <w:r w:rsidRPr="00BD62AE"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 xml:space="preserve">ทำงานเช่น </w:t>
            </w:r>
          </w:p>
          <w:p w:rsidR="00CA376B" w:rsidRDefault="00CA376B" w:rsidP="00CA376B">
            <w:pPr>
              <w:shd w:val="clear" w:color="auto" w:fill="FFFFFF"/>
              <w:spacing w:line="240" w:lineRule="auto"/>
              <w:ind w:left="318" w:hanging="142"/>
              <w:jc w:val="thaiDistribute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 xml:space="preserve">     2) การดำเนินการ 5 ส</w:t>
            </w:r>
          </w:p>
          <w:p w:rsidR="00CA376B" w:rsidRDefault="00CA376B" w:rsidP="00CA376B">
            <w:pPr>
              <w:shd w:val="clear" w:color="auto" w:fill="FFFFFF"/>
              <w:spacing w:line="240" w:lineRule="auto"/>
              <w:ind w:left="318" w:hanging="142"/>
              <w:jc w:val="thaiDistribute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</w:rPr>
              <w:t xml:space="preserve">     3) </w:t>
            </w:r>
            <w:r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>ส่งเสริมการออกกำลังกาย/ดุแลรักษา</w:t>
            </w:r>
          </w:p>
          <w:p w:rsidR="00CA376B" w:rsidRDefault="00CA376B" w:rsidP="00CA376B">
            <w:pPr>
              <w:shd w:val="clear" w:color="auto" w:fill="FFFFFF"/>
              <w:spacing w:line="240" w:lineRule="auto"/>
              <w:jc w:val="thaiDistribute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>สุขภาพกายและใจ</w:t>
            </w:r>
          </w:p>
          <w:p w:rsidR="00CA376B" w:rsidRDefault="00CA376B" w:rsidP="00CA376B">
            <w:pPr>
              <w:shd w:val="clear" w:color="auto" w:fill="FFFFFF"/>
              <w:spacing w:line="240" w:lineRule="auto"/>
              <w:ind w:left="318" w:hanging="142"/>
              <w:jc w:val="thaiDistribute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 xml:space="preserve">     4) มีการตรวจสุขภาพประจำปี</w:t>
            </w:r>
          </w:p>
          <w:p w:rsidR="00CA376B" w:rsidRDefault="00CA376B" w:rsidP="00CA376B">
            <w:pPr>
              <w:shd w:val="clear" w:color="auto" w:fill="FFFFFF"/>
              <w:spacing w:line="240" w:lineRule="auto"/>
              <w:ind w:left="318" w:hanging="142"/>
              <w:jc w:val="thaiDistribute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>ฯลฯ</w:t>
            </w:r>
          </w:p>
          <w:p w:rsidR="00CA376B" w:rsidRDefault="00CA376B" w:rsidP="00CA376B">
            <w:pPr>
              <w:shd w:val="clear" w:color="auto" w:fill="FFFFFF"/>
              <w:spacing w:line="240" w:lineRule="auto"/>
              <w:ind w:left="176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28"/>
                <w:szCs w:val="28"/>
                <w:cs/>
              </w:rPr>
              <w:t xml:space="preserve"> ปรับปรุงสถานที่ทำงาน</w:t>
            </w:r>
          </w:p>
          <w:p w:rsidR="00CA376B" w:rsidRDefault="00CA376B" w:rsidP="00CA376B">
            <w:pPr>
              <w:shd w:val="clear" w:color="auto" w:fill="FFFFFF"/>
              <w:spacing w:line="240" w:lineRule="auto"/>
              <w:ind w:left="176"/>
              <w:rPr>
                <w:rFonts w:ascii="TH SarabunIT๙" w:eastAsia="Times New Roman" w:hAnsi="TH SarabunIT๙" w:cs="TH SarabunIT๙"/>
                <w:b/>
                <w:bCs/>
                <w:color w:val="333333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28"/>
                <w:szCs w:val="28"/>
                <w:cs/>
              </w:rPr>
              <w:t xml:space="preserve"> มีการนำเทคโนโลยีเพื่อช่วยอำนวย    </w:t>
            </w:r>
            <w:r w:rsidRPr="008E44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lastRenderedPageBreak/>
              <w:sym w:font="Wingdings" w:char="F0FE"/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28"/>
                <w:szCs w:val="28"/>
                <w:cs/>
              </w:rPr>
              <w:t xml:space="preserve">  ความสะดวกภายในองค์การ</w:t>
            </w:r>
            <w:r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 xml:space="preserve"> (</w:t>
            </w:r>
            <w:r w:rsidRPr="000B6B75">
              <w:rPr>
                <w:rFonts w:ascii="TH SarabunIT๙" w:eastAsia="Times New Roman" w:hAnsi="TH SarabunIT๙" w:cs="TH SarabunIT๙"/>
                <w:b/>
                <w:bCs/>
                <w:color w:val="333333"/>
                <w:sz w:val="28"/>
                <w:szCs w:val="28"/>
              </w:rPr>
              <w:t xml:space="preserve">Smart </w:t>
            </w:r>
          </w:p>
          <w:p w:rsidR="00CA376B" w:rsidRDefault="00CA376B" w:rsidP="00CA376B">
            <w:pPr>
              <w:shd w:val="clear" w:color="auto" w:fill="FFFFFF"/>
              <w:spacing w:line="240" w:lineRule="auto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</w:rPr>
            </w:pPr>
            <w:r w:rsidRPr="000B6B75">
              <w:rPr>
                <w:rFonts w:ascii="TH SarabunIT๙" w:eastAsia="Times New Roman" w:hAnsi="TH SarabunIT๙" w:cs="TH SarabunIT๙"/>
                <w:b/>
                <w:bCs/>
                <w:color w:val="333333"/>
                <w:sz w:val="28"/>
                <w:szCs w:val="28"/>
              </w:rPr>
              <w:t>office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28"/>
                <w:szCs w:val="28"/>
                <w:cs/>
              </w:rPr>
              <w:t>)</w:t>
            </w:r>
          </w:p>
          <w:p w:rsidR="00CA376B" w:rsidRDefault="00CA376B" w:rsidP="00CA376B">
            <w:pPr>
              <w:shd w:val="clear" w:color="auto" w:fill="FFFFFF"/>
              <w:spacing w:line="240" w:lineRule="auto"/>
              <w:ind w:left="176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>1) ระบบอีสารบรรณ</w:t>
            </w:r>
          </w:p>
          <w:p w:rsidR="00CA376B" w:rsidRDefault="00CA376B" w:rsidP="00CA376B">
            <w:pPr>
              <w:shd w:val="clear" w:color="auto" w:fill="FFFFFF"/>
              <w:spacing w:line="240" w:lineRule="auto"/>
              <w:ind w:left="176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 xml:space="preserve">    2) การจองห้องประชุม</w:t>
            </w:r>
          </w:p>
          <w:p w:rsidR="00CA376B" w:rsidRDefault="00CA376B" w:rsidP="00CA376B">
            <w:pPr>
              <w:shd w:val="clear" w:color="auto" w:fill="FFFFFF"/>
              <w:spacing w:line="240" w:lineRule="auto"/>
              <w:ind w:left="176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>ฯลฯ</w:t>
            </w:r>
          </w:p>
          <w:p w:rsidR="00CA376B" w:rsidRDefault="00CA376B" w:rsidP="00CA376B">
            <w:pPr>
              <w:shd w:val="clear" w:color="auto" w:fill="FFFFFF"/>
              <w:spacing w:line="240" w:lineRule="auto"/>
              <w:ind w:left="176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 xml:space="preserve"> การสร้างบรรยากาศที่กระตุ้นให้เกิดการ</w:t>
            </w:r>
          </w:p>
          <w:p w:rsidR="00CA376B" w:rsidRDefault="00CA376B" w:rsidP="00CA376B">
            <w:pPr>
              <w:shd w:val="clear" w:color="auto" w:fill="FFFFFF"/>
              <w:spacing w:line="240" w:lineRule="auto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>ทำงานที่มีประสิทธิภาพสูง</w:t>
            </w:r>
          </w:p>
          <w:p w:rsidR="00CA376B" w:rsidRPr="000B6B75" w:rsidRDefault="00CA376B" w:rsidP="00CA376B">
            <w:pPr>
              <w:shd w:val="clear" w:color="auto" w:fill="FFFFFF"/>
              <w:spacing w:line="240" w:lineRule="auto"/>
              <w:rPr>
                <w:rFonts w:ascii="TH SarabunIT๙" w:eastAsia="Times New Roman" w:hAnsi="TH SarabunIT๙" w:cs="TH SarabunIT๙"/>
                <w:color w:val="333333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28"/>
                <w:szCs w:val="28"/>
                <w:cs/>
              </w:rPr>
              <w:t>2. มีการจัดสรรทรัพยากรหรือจัดทำระบบการทำงานเพื่อคำนึงถึงคุณภาพชีวิตของบุคลากร หรือตามความต้องการของแต่ละกลุ่มบุคคล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๒. มีการจัดทำแผนปฏิบัติการ ประจำปี เพื่อนำ</w:t>
            </w:r>
            <w:r w:rsidRPr="00B04FB8">
              <w:rPr>
                <w:rFonts w:ascii="TH SarabunIT๙" w:hAnsi="TH SarabunIT๙" w:cs="TH SarabunIT๙"/>
                <w:sz w:val="28"/>
                <w:szCs w:val="28"/>
                <w:cs/>
              </w:rPr>
              <w:t>แผนสร้างความผูกพัน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/แผนความผาสุก </w:t>
            </w:r>
            <w:r w:rsidRPr="00B04FB8">
              <w:rPr>
                <w:rFonts w:ascii="TH SarabunIT๙" w:hAnsi="TH SarabunIT๙" w:cs="TH SarabunIT๙"/>
                <w:sz w:val="28"/>
                <w:szCs w:val="28"/>
                <w:cs/>
              </w:rPr>
              <w:t>ของบุคลากร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กพร. ไปสู่การปฏิบัติ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๓. มีการสื่อสารและถ่ายทอดลงสู่การปฏิบ้ติ    4. ติดตามและรายงานการดำเนินการที่เป็นรูปธรรม</w:t>
            </w:r>
          </w:p>
          <w:p w:rsidR="00CA376B" w:rsidRPr="00A251C2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251C2">
              <w:rPr>
                <w:rFonts w:ascii="TH SarabunIT๙" w:hAnsi="TH SarabunIT๙" w:cs="TH SarabunIT๙" w:hint="cs"/>
                <w:sz w:val="28"/>
                <w:szCs w:val="28"/>
                <w:cs/>
              </w:rPr>
              <w:t>5. สำรวจความพึงพอใจในการดำเนินกิจกรรม</w:t>
            </w:r>
          </w:p>
          <w:p w:rsidR="00CA376B" w:rsidRPr="008A0C88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:rsidR="00CA376B" w:rsidRPr="008A0C88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เพื่อให้ กพร.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การสร้างบรรยากาศและสภาพแวดล้อมในการทำงาน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ด้วยการ</w:t>
            </w:r>
            <w:r w:rsidRPr="00D10ABB">
              <w:rPr>
                <w:rFonts w:ascii="TH SarabunIT๙" w:hAnsi="TH SarabunIT๙" w:cs="TH SarabunIT๙"/>
                <w:sz w:val="28"/>
                <w:szCs w:val="28"/>
                <w:cs/>
              </w:rPr>
              <w:t>แผนสร้างความผูกพันของบุคลากร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กพร.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25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960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สล.</w:t>
            </w:r>
          </w:p>
          <w:p w:rsidR="00CA376B" w:rsidRPr="008A0C88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บค</w:t>
            </w:r>
          </w:p>
          <w:p w:rsidR="00CA376B" w:rsidRPr="008A0C88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51" w:type="dxa"/>
          </w:tcPr>
          <w:p w:rsidR="00CA376B" w:rsidRPr="008A0C88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6EDC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431" w:type="dxa"/>
          </w:tcPr>
          <w:p w:rsidR="00CA376B" w:rsidRPr="008A0C88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CA376B" w:rsidRPr="00A06D18" w:rsidTr="00CA376B">
        <w:trPr>
          <w:trHeight w:val="970"/>
        </w:trPr>
        <w:tc>
          <w:tcPr>
            <w:tcW w:w="1702" w:type="dxa"/>
            <w:vMerge/>
          </w:tcPr>
          <w:p w:rsidR="00CA376B" w:rsidRPr="00C0039A" w:rsidRDefault="00CA376B" w:rsidP="00CA376B">
            <w:pPr>
              <w:spacing w:line="240" w:lineRule="auto"/>
              <w:jc w:val="thaiDistribute"/>
              <w:rPr>
                <w:rStyle w:val="Strong"/>
                <w:rFonts w:ascii="TH SarabunIT๙" w:hAnsi="TH SarabunIT๙" w:cs="TH SarabunIT๙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22" w:type="dxa"/>
          </w:tcPr>
          <w:p w:rsidR="00CA376B" w:rsidRDefault="00CA376B" w:rsidP="00CA376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Sm1/2</w:t>
            </w:r>
          </w:p>
        </w:tc>
        <w:tc>
          <w:tcPr>
            <w:tcW w:w="1871" w:type="dxa"/>
          </w:tcPr>
          <w:p w:rsidR="00CA376B" w:rsidRPr="00CB31A1" w:rsidRDefault="00CA376B" w:rsidP="00CA376B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CB31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กิจกรรม : </w:t>
            </w:r>
            <w:r w:rsidRPr="00CB31A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สร้างสภาพแวดล้อมเพื่อให้บรรลุพันธกิจ </w:t>
            </w:r>
          </w:p>
          <w:p w:rsidR="00CA376B" w:rsidRPr="00B43359" w:rsidRDefault="00CA376B" w:rsidP="00CA376B">
            <w:pPr>
              <w:spacing w:line="240" w:lineRule="auto"/>
              <w:rPr>
                <w:rFonts w:ascii="TH SarabunIT๙" w:hAnsi="TH SarabunIT๙" w:cs="TH SarabunIT๙"/>
                <w:color w:val="C00000"/>
                <w:sz w:val="28"/>
                <w:szCs w:val="28"/>
                <w:cs/>
              </w:rPr>
            </w:pPr>
            <w:r w:rsidRPr="00CB31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(หมวด 1</w:t>
            </w:r>
            <w:r w:rsidRPr="00CB31A1">
              <w:rPr>
                <w:rFonts w:ascii="TH SarabunIT๙" w:hAnsi="TH SarabunIT๙" w:cs="TH SarabunIT๙"/>
                <w:sz w:val="28"/>
                <w:szCs w:val="28"/>
              </w:rPr>
              <w:t xml:space="preserve"> (1.1.2) Ba)</w:t>
            </w:r>
          </w:p>
        </w:tc>
        <w:tc>
          <w:tcPr>
            <w:tcW w:w="3685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ผู้บริหารสร้างสภาพแวดล้อมเพื่อให้เกิด ดังนี้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1. การมุ่งเน้นพันธกิจเช่น 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sym w:font="Wingdings" w:char="F0FE"/>
            </w:r>
            <w:r w:rsidRPr="007707CE">
              <w:rPr>
                <w:rFonts w:ascii="TH SarabunIT๙" w:hAnsi="TH SarabunIT๙" w:cs="TH SarabunIT๙"/>
                <w:sz w:val="28"/>
                <w:szCs w:val="28"/>
                <w:u w:val="dotted"/>
                <w:cs/>
              </w:rPr>
              <w:t xml:space="preserve"> การกระจายอำนาจการตัดสินใจและมอบอำนาจให้ผู้ปฏิบัติงานในระดับรองลงมาสามารถปฏิบัติราชการแทนในเรื่องต่าง ๆ เพื่อให้เกิดความคล่องตัว มีความรวดเร็วและแก้ไขปัญหาได้ทันท่วงที</w:t>
            </w:r>
          </w:p>
          <w:p w:rsidR="00CA376B" w:rsidRDefault="00CA376B" w:rsidP="00CA376B">
            <w:pPr>
              <w:rPr>
                <w:rFonts w:ascii="TH SarabunPSK" w:hAnsi="TH SarabunPSK" w:cs="TH SarabunPSK"/>
                <w:sz w:val="28"/>
                <w:szCs w:val="28"/>
                <w:u w:val="dotted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sym w:font="Wingdings" w:char="F0FE"/>
            </w:r>
            <w:r w:rsidRPr="0051673E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>กำหนดโครงสร้างองค์กรเป็นการภายใน</w:t>
            </w:r>
          </w:p>
          <w:p w:rsidR="00CA376B" w:rsidRPr="0051673E" w:rsidRDefault="00CA376B" w:rsidP="00CA376B">
            <w:pPr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>อื่น ๆ โปรดระบุ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2. การปรับปรุงผลการดำเนินการเช่น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u w:val="dotted"/>
                <w:cs/>
              </w:rPr>
              <w:t xml:space="preserve">2.1 </w:t>
            </w:r>
            <w:r w:rsidRPr="0051673E">
              <w:rPr>
                <w:rFonts w:ascii="TH SarabunIT๙" w:hAnsi="TH SarabunIT๙" w:cs="TH SarabunIT๙"/>
                <w:sz w:val="28"/>
                <w:szCs w:val="28"/>
                <w:u w:val="dotted"/>
                <w:cs/>
              </w:rPr>
              <w:t>ออกแบบหรือทบทวนกระบวนการทำงาน/การให้บริการอย่างสม่ำเสมอ รวมทั้ง การนำเทคโนโลยีสารสนเทศมาใช้ในการปฏิบัติงาน เพื่อให้การปฏิบัติงานเป็นไปด้วยความรวดเร็ว ลดเวลา/ขั้นตอนประหยัด และคล่องตัว  ต่อการให้บริการประชาชน</w:t>
            </w:r>
          </w:p>
          <w:p w:rsidR="00CA376B" w:rsidRPr="0014394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14394F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2.2 การ</w:t>
            </w:r>
            <w:r w:rsidRPr="0014394F">
              <w:rPr>
                <w:rFonts w:ascii="TH SarabunIT๙" w:hAnsi="TH SarabunIT๙" w:cs="TH SarabunIT๙"/>
                <w:sz w:val="28"/>
                <w:szCs w:val="28"/>
                <w:cs/>
              </w:rPr>
              <w:t>เปิดโอกาสให้บุคลากรในองค์การเข้ามามีส่วนร่วมในการทบทวนและจัดทำแผนยุทธศาสตร์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 การเรียนรู้ระดับองค์การและระดับบุคคลเช่น</w:t>
            </w:r>
          </w:p>
          <w:p w:rsidR="00CA376B" w:rsidRPr="00027BA2" w:rsidRDefault="00CA376B" w:rsidP="00CA376B">
            <w:pPr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 xml:space="preserve">- </w:t>
            </w:r>
            <w:r w:rsidRPr="0051673E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>การส่งเสริมการแลกเปลี่ยนเรียนรู้ และการถอดบทเรียน ผลักดัน / กระตุ้น / จูงใจ ในการทำงาน โดยจัดกิจกรรมการประกวด หรือการยกย่องให้รางวัล เช่น การประกวดข้าราชการและพนักงานดีเด่น การประกวดสื่อการฝึกอบรม การประกวดรางวัลประกันคุณภาพ</w:t>
            </w:r>
          </w:p>
          <w:p w:rsidR="00CA376B" w:rsidRPr="00565F34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985" w:type="dxa"/>
          </w:tcPr>
          <w:p w:rsidR="00CA376B" w:rsidRPr="0062689A" w:rsidRDefault="00CA376B" w:rsidP="00CA376B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เพื่อให้หน่วยงานมีการทำงานที่คล่องตัว และมีประสิทธิภาพสูง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25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960" w:type="dxa"/>
          </w:tcPr>
          <w:p w:rsidR="00CA376B" w:rsidRPr="00F15F2D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951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Pr="00D30179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431" w:type="dxa"/>
          </w:tcPr>
          <w:p w:rsidR="00CA376B" w:rsidRPr="00A06D18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CA376B" w:rsidRPr="00A06D18" w:rsidTr="00CA376B">
        <w:trPr>
          <w:trHeight w:val="970"/>
        </w:trPr>
        <w:tc>
          <w:tcPr>
            <w:tcW w:w="1702" w:type="dxa"/>
            <w:vMerge/>
          </w:tcPr>
          <w:p w:rsidR="00CA376B" w:rsidRPr="00C0039A" w:rsidRDefault="00CA376B" w:rsidP="00CA376B">
            <w:pPr>
              <w:spacing w:line="240" w:lineRule="auto"/>
              <w:jc w:val="thaiDistribute"/>
              <w:rPr>
                <w:rStyle w:val="Strong"/>
                <w:rFonts w:ascii="TH SarabunIT๙" w:hAnsi="TH SarabunIT๙" w:cs="TH SarabunIT๙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22" w:type="dxa"/>
          </w:tcPr>
          <w:p w:rsidR="00CA376B" w:rsidRPr="00A06D18" w:rsidRDefault="00CA376B" w:rsidP="00CA376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Sm1/3</w:t>
            </w:r>
          </w:p>
        </w:tc>
        <w:tc>
          <w:tcPr>
            <w:tcW w:w="1871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14394F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Pr="0014394F">
              <w:rPr>
                <w:rFonts w:ascii="TH SarabunIT๙" w:hAnsi="TH SarabunIT๙" w:cs="TH SarabunIT๙" w:hint="cs"/>
                <w:sz w:val="28"/>
                <w:szCs w:val="28"/>
                <w:cs/>
              </w:rPr>
              <w:t>/กิจกรรม</w:t>
            </w:r>
            <w:r w:rsidRPr="0014394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: ทบทวนและ</w:t>
            </w:r>
            <w:r w:rsidRPr="0014394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</w:t>
            </w:r>
            <w:r w:rsidRPr="0014394F">
              <w:rPr>
                <w:rFonts w:ascii="TH SarabunIT๙" w:hAnsi="TH SarabunIT๙" w:cs="TH SarabunIT๙"/>
                <w:sz w:val="28"/>
                <w:szCs w:val="28"/>
                <w:cs/>
              </w:rPr>
              <w:t>กฎระเบียบที่เอื้อให้ประชาชนเข้ามามีส่วนร่วมในภารกิจ</w:t>
            </w:r>
            <w:r w:rsidRPr="0014394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</w:t>
            </w:r>
            <w:r w:rsidRPr="0014394F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14394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กพร.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1 (1.4)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Ba</w:t>
            </w:r>
          </w:p>
          <w:p w:rsidR="00CA376B" w:rsidRPr="0014394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(หมวด 7)</w:t>
            </w:r>
          </w:p>
        </w:tc>
        <w:tc>
          <w:tcPr>
            <w:tcW w:w="3685" w:type="dxa"/>
          </w:tcPr>
          <w:p w:rsidR="00CA376B" w:rsidRPr="00ED5D26" w:rsidRDefault="00CA376B" w:rsidP="00CA376B">
            <w:pPr>
              <w:pStyle w:val="ListParagraph"/>
              <w:tabs>
                <w:tab w:val="left" w:pos="139"/>
              </w:tabs>
              <w:spacing w:line="240" w:lineRule="auto"/>
              <w:ind w:left="49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 w:rsidRPr="00FF523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ดำเนินการทบทวนกฎระเบียบที่</w:t>
            </w:r>
            <w:r w:rsidRPr="00FF523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สามารถ</w:t>
            </w:r>
            <w:r w:rsidRPr="00A452CB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highlight w:val="yellow"/>
                <w:cs/>
              </w:rPr>
              <w:t>เอื้อให้ประชาชนเข้ามามีส่วนร่วม</w:t>
            </w:r>
            <w:r w:rsidRPr="00FF523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ในภารกิจของ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กพร.หรือทบทวนกฎระเบียบ ที่</w:t>
            </w:r>
            <w:r w:rsidRPr="00A452CB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>มีความยุ่งยากแก่ประชาชน</w:t>
            </w:r>
            <w:r w:rsidRPr="00FF523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เช่น การออกประกาศ/ข้อบังคับ/ระเบียบที่เปิดโอกาสให้ประช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าชนเข้ามามีส่วนร่วมในภารกิจ 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พร.</w:t>
            </w:r>
          </w:p>
          <w:p w:rsidR="00CA376B" w:rsidRPr="00A452CB" w:rsidRDefault="00CA376B" w:rsidP="00CA376B">
            <w:pPr>
              <w:pStyle w:val="ListParagraph"/>
              <w:tabs>
                <w:tab w:val="left" w:pos="139"/>
              </w:tabs>
              <w:spacing w:line="240" w:lineRule="auto"/>
              <w:ind w:left="49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 w:rsidRPr="00A452C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การออกกฎหมายใหม่ / กฎหมายลูก ต้องมีการวิเคราะห์ความเสี่ยง / ผลกระทบเชิงลบ ที่อาจจะเกิดขึ้น ทั้งในด้านเศรษฐกิจและสังคม </w:t>
            </w:r>
            <w:r w:rsidRPr="00A452CB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ประชาชน รวมทั้ง ต้องมีการประชาพิจารณ์</w:t>
            </w:r>
          </w:p>
          <w:p w:rsidR="00CA376B" w:rsidRPr="00D52C8C" w:rsidRDefault="00CA376B" w:rsidP="00CA376B">
            <w:pPr>
              <w:pStyle w:val="ListParagraph"/>
              <w:tabs>
                <w:tab w:val="left" w:pos="139"/>
              </w:tabs>
              <w:spacing w:line="240" w:lineRule="auto"/>
              <w:ind w:left="49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F523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.รายงานผลการ</w:t>
            </w:r>
            <w:r w:rsidRPr="00FF523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จัดทำ/</w:t>
            </w:r>
            <w:r w:rsidRPr="00FF523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ปรับปรุง</w:t>
            </w:r>
            <w:r w:rsidRPr="00FF523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/เพิ่มเติม</w:t>
            </w:r>
            <w:r w:rsidRPr="00FF523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กฎระเบียบ</w:t>
            </w:r>
            <w:r w:rsidRPr="00FF523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เกี่ยวกับการ</w:t>
            </w:r>
            <w:r w:rsidRPr="00FF523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เอื้อให้</w:t>
            </w:r>
            <w:r w:rsidRPr="00FF523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เครือข่าย/ภาคเอกชน ภาค</w:t>
            </w:r>
            <w:r w:rsidRPr="00FF523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ประชาชนเข้ามามีส่วนร่วมในภารกิจของ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กพร.</w:t>
            </w:r>
          </w:p>
        </w:tc>
        <w:tc>
          <w:tcPr>
            <w:tcW w:w="1985" w:type="dxa"/>
          </w:tcPr>
          <w:p w:rsidR="00CA376B" w:rsidRPr="00FF5239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>เพื่อให้ กพร</w:t>
            </w:r>
            <w:r w:rsidRPr="00FF523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.มีการ</w:t>
            </w:r>
            <w:r w:rsidRPr="00FF523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ปรับปรุงกฎระเบียบที่เอื้อให้ประชาชนเข้ามามีส่วนร่วม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ในภารกิจของ กพร</w:t>
            </w:r>
            <w:r w:rsidRPr="00FF523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25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960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กม.</w:t>
            </w:r>
          </w:p>
        </w:tc>
        <w:tc>
          <w:tcPr>
            <w:tcW w:w="951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สมฐ.</w:t>
            </w:r>
          </w:p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สพ.</w:t>
            </w:r>
          </w:p>
          <w:p w:rsidR="00CA376B" w:rsidRPr="00D30179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รร.</w:t>
            </w:r>
          </w:p>
        </w:tc>
        <w:tc>
          <w:tcPr>
            <w:tcW w:w="2431" w:type="dxa"/>
          </w:tcPr>
          <w:p w:rsidR="00CA376B" w:rsidRPr="00A06D18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CA376B" w:rsidRPr="00A06D18" w:rsidTr="00CA376B">
        <w:trPr>
          <w:trHeight w:val="970"/>
        </w:trPr>
        <w:tc>
          <w:tcPr>
            <w:tcW w:w="1702" w:type="dxa"/>
            <w:vMerge/>
          </w:tcPr>
          <w:p w:rsidR="00CA376B" w:rsidRPr="00C0039A" w:rsidRDefault="00CA376B" w:rsidP="00CA376B">
            <w:pPr>
              <w:spacing w:line="240" w:lineRule="auto"/>
              <w:jc w:val="thaiDistribute"/>
              <w:rPr>
                <w:rStyle w:val="Strong"/>
                <w:rFonts w:ascii="TH SarabunIT๙" w:hAnsi="TH SarabunIT๙" w:cs="TH SarabunIT๙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22" w:type="dxa"/>
          </w:tcPr>
          <w:p w:rsidR="00CA376B" w:rsidRPr="00A06D18" w:rsidRDefault="00CA376B" w:rsidP="00CA376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Sm1/4</w:t>
            </w:r>
          </w:p>
        </w:tc>
        <w:tc>
          <w:tcPr>
            <w:tcW w:w="1871" w:type="dxa"/>
          </w:tcPr>
          <w:p w:rsidR="00CA376B" w:rsidRPr="00D1555C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555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 w:rsidRPr="00D1555C">
              <w:rPr>
                <w:rFonts w:ascii="TH SarabunIT๙" w:hAnsi="TH SarabunIT๙" w:cs="TH SarabunIT๙"/>
                <w:sz w:val="28"/>
                <w:szCs w:val="28"/>
                <w:cs/>
              </w:rPr>
              <w:t>: การทบทวนและการปรับปรุงการ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ปฏิบัติงานภายในองค์กร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Pr="00D1203D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1 (1.1.2)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Sig)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4 (4.3)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AD)</w:t>
            </w:r>
          </w:p>
          <w:p w:rsidR="00CA376B" w:rsidRPr="005E32DC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FF0000"/>
                <w:spacing w:val="-6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หมวด 6 (6.2)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Ad / Sig)</w:t>
            </w:r>
          </w:p>
        </w:tc>
        <w:tc>
          <w:tcPr>
            <w:tcW w:w="3685" w:type="dxa"/>
          </w:tcPr>
          <w:p w:rsidR="00CA376B" w:rsidRPr="00BF383F" w:rsidRDefault="00CA376B" w:rsidP="00CA376B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1.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มี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การทบทวนและปรับปรุงการปฏิบัติงานภายใน อย่างต่อเนื่อง โดย</w:t>
            </w:r>
            <w:r w:rsidRPr="006609D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จำแนกกระบวนการทำงานที่สำคัญ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ที่ทำให้เกิดความสะดวกและรวดเร็วมากยิ่งขึ้น รวมทั้ง </w:t>
            </w:r>
            <w:r w:rsidRPr="000E571A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มีการบูรณาการข้อมูลจากแหล่งอื่น ๆ มาเพื่อใช้ประโยชน์และพัฒนา</w:t>
            </w:r>
            <w:r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การสร้างนวัตกรรมด้านการบริการ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การนำดิจิทัลที่ช่วยให้มีความสะดวกและรวดเร็วมากยิ่งขึ้น</w:t>
            </w:r>
          </w:p>
          <w:p w:rsidR="00CA376B" w:rsidRDefault="00CA376B" w:rsidP="00CA376B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สร้าง/พัฒนา</w:t>
            </w:r>
            <w:r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นวัตกรรมการ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ปฏิบัติงาน/กระบวนการ</w:t>
            </w:r>
            <w:r w:rsidRPr="00173872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ใหม่ๆ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ประกอบด้วย</w:t>
            </w:r>
          </w:p>
          <w:p w:rsidR="00CA376B" w:rsidRDefault="00CA376B" w:rsidP="00CA376B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 w:rsidRPr="00966CCF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 xml:space="preserve">นวัตกรรมเชิงนโยบาย </w:t>
            </w:r>
            <w:r w:rsidRPr="00966CCF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(Policy Innovation) </w:t>
            </w:r>
            <w:r w:rsidRPr="00966CCF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เป็นการริเริ่มนโยบาย กฎหมายและกฎใหม่ ๆ ให้ทันสมัยเหมาะสมและทันต่อสถานการณ์ รวมทั้งให้มีความเชื่อมโยงกับยุทธศาสตร์ของประเทศ</w:t>
            </w:r>
          </w:p>
          <w:p w:rsidR="00CA376B" w:rsidRDefault="00CA376B" w:rsidP="00CA376B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 w:rsidRPr="00966CCF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 xml:space="preserve">นวัตกรรมการบริหาร/องค์การ/หน่วยงาน </w:t>
            </w:r>
            <w:r w:rsidRPr="00966CCF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(Administrative Organization Innovation) </w:t>
            </w:r>
            <w:r w:rsidRPr="00966CCF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 xml:space="preserve">เป็นการสร้างหรือปรับปรุงกระบวนงานใหม่ </w:t>
            </w:r>
            <w:r w:rsidRPr="00966CCF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New Process) </w:t>
            </w:r>
            <w:r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รวมทั้งการพัฒนาคุณภาพ</w:t>
            </w:r>
            <w:r w:rsidRPr="00966CCF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การบริหารงาน เพื่อเพิ่มประสิทธิภาพในการดำเนินงานของภาครัฐ หรือกระบวนการจัดโครงสร้างหน่วยงานรูปแบบใหม่ หรือการวางระบบใหม่ ซึ่งส่งผลต่อการปรับโครงสร้างความสัมพันธ์ระหว่างผู้มีส่วนได้ส่วนเสียฝ่ายต่าง ๆ</w:t>
            </w:r>
          </w:p>
          <w:p w:rsidR="00CA376B" w:rsidRPr="00427A52" w:rsidRDefault="00CA376B" w:rsidP="00CA376B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27A52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3. </w:t>
            </w:r>
            <w:r w:rsidRPr="00427A52">
              <w:rPr>
                <w:rFonts w:ascii="TH SarabunIT๙" w:hAnsi="TH SarabunIT๙" w:cs="TH SarabunIT๙"/>
                <w:sz w:val="28"/>
                <w:szCs w:val="28"/>
                <w:cs/>
              </w:rPr>
              <w:t>ขั้นตอนของการพัฒนานวัตกรรม</w:t>
            </w:r>
          </w:p>
          <w:p w:rsidR="00CA376B" w:rsidRPr="00427A52" w:rsidRDefault="00CA376B" w:rsidP="00CA376B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 w:rsidRPr="00427A52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   3.1 กำหนดหลักการเหตุผล ความจำเป็น รวมทั้งการศึกษาข้อมูลองค์ความรู้ ที่เกี่ยวข้อง</w:t>
            </w:r>
          </w:p>
          <w:p w:rsidR="00CA376B" w:rsidRDefault="00CA376B" w:rsidP="00CA376B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 w:rsidRPr="00427A52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   3.2 </w:t>
            </w:r>
            <w:r w:rsidRPr="00427A52">
              <w:rPr>
                <w:rFonts w:ascii="TH SarabunIT๙" w:hAnsi="TH SarabunIT๙" w:cs="TH SarabunIT๙"/>
                <w:sz w:val="28"/>
                <w:szCs w:val="28"/>
                <w:cs/>
              </w:rPr>
              <w:t>กำหนดวัตถุประสงค์</w:t>
            </w:r>
            <w:r w:rsidRPr="00427A52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และประโยชน์ที่จะได้รับ</w:t>
            </w:r>
          </w:p>
          <w:p w:rsidR="00CA376B" w:rsidRPr="00427A52" w:rsidRDefault="00CA376B" w:rsidP="00CA376B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 w:rsidRPr="00427A5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3.3 การดำเนินการ/วางแผนสร้างนวัตกรรม</w:t>
            </w:r>
          </w:p>
          <w:p w:rsidR="00CA376B" w:rsidRPr="00427A52" w:rsidRDefault="00CA376B" w:rsidP="00CA376B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 w:rsidRPr="00427A5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3.4 </w:t>
            </w:r>
            <w:r w:rsidRPr="00427A52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มีวิธีการในการถ่ายทอดไปสู่การปฏิบัติ</w:t>
            </w:r>
          </w:p>
          <w:p w:rsidR="00CA376B" w:rsidRDefault="00CA376B" w:rsidP="00CA376B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   3.5.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มีการติดตามประเมินผล/ปรับปรุงแก้ไข</w:t>
            </w:r>
          </w:p>
          <w:p w:rsidR="00CA376B" w:rsidRPr="00D66916" w:rsidRDefault="00CA376B" w:rsidP="00CA376B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รายงานผลสัมฤทธิ์ให้ผู้บริหารได้รับทราบ</w:t>
            </w:r>
          </w:p>
          <w:p w:rsidR="00CA376B" w:rsidRPr="00D469A1" w:rsidRDefault="00CA376B" w:rsidP="00CA376B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:rsidR="00CA376B" w:rsidRPr="0062689A" w:rsidRDefault="00CA376B" w:rsidP="00CA376B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18"/>
                <w:sz w:val="28"/>
                <w:szCs w:val="28"/>
                <w:cs/>
              </w:rPr>
              <w:lastRenderedPageBreak/>
              <w:t xml:space="preserve">เพื่อให้ กพร. มีกระบวนการซึ่งเป็นนวัตกรรมที่ทันสมัยสะดวก และรวมเร็ว  โดยตอบสนองกับความต้องการของผู้รับบริการ และผู้มีส่วนได้ส่วนเสีย 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25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960" w:type="dxa"/>
          </w:tcPr>
          <w:p w:rsidR="00CA376B" w:rsidRPr="00F15F2D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951" w:type="dxa"/>
          </w:tcPr>
          <w:p w:rsidR="00CA376B" w:rsidRPr="00D30179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431" w:type="dxa"/>
          </w:tcPr>
          <w:p w:rsidR="00CA376B" w:rsidRPr="00A06D18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CA376B" w:rsidRPr="00A06D18" w:rsidTr="00CA376B">
        <w:trPr>
          <w:trHeight w:val="401"/>
        </w:trPr>
        <w:tc>
          <w:tcPr>
            <w:tcW w:w="1702" w:type="dxa"/>
            <w:vMerge w:val="restart"/>
          </w:tcPr>
          <w:p w:rsidR="00CA376B" w:rsidRPr="008F3718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1D1AA6"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lastRenderedPageBreak/>
              <w:t>การสร้างสภา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พแวดล้อมและบรรยากาศในการทำงานเพื่อ</w:t>
            </w:r>
            <w:r w:rsidRPr="008F3718">
              <w:rPr>
                <w:rFonts w:ascii="TH SarabunIT๙" w:hAnsi="TH SarabunIT๙" w:cs="TH SarabunIT๙"/>
                <w:b/>
                <w:bCs/>
                <w:sz w:val="32"/>
                <w:cs/>
              </w:rPr>
              <w:t>ป้องกัน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กา</w:t>
            </w:r>
            <w:r w:rsidRPr="008F3718">
              <w:rPr>
                <w:rFonts w:ascii="TH SarabunIT๙" w:hAnsi="TH SarabunIT๙" w:cs="TH SarabunIT๙"/>
                <w:b/>
                <w:bCs/>
                <w:sz w:val="32"/>
                <w:cs/>
              </w:rPr>
              <w:t>ทุจริตและสร้างความโปร่งใส</w:t>
            </w:r>
          </w:p>
          <w:p w:rsidR="00CA376B" w:rsidRPr="0016196D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822" w:type="dxa"/>
          </w:tcPr>
          <w:p w:rsidR="00CA376B" w:rsidRPr="00C0039A" w:rsidRDefault="00CA376B" w:rsidP="00CA376B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Sm2/1</w:t>
            </w:r>
          </w:p>
        </w:tc>
        <w:tc>
          <w:tcPr>
            <w:tcW w:w="1871" w:type="dxa"/>
          </w:tcPr>
          <w:p w:rsidR="00CA376B" w:rsidRDefault="00CA376B" w:rsidP="00CA376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กำหนดนโยบาย</w:t>
            </w:r>
            <w:r w:rsidRPr="00FF535E">
              <w:rPr>
                <w:rFonts w:ascii="TH SarabunIT๙" w:hAnsi="TH SarabunIT๙" w:cs="TH SarabunIT๙"/>
                <w:sz w:val="28"/>
                <w:szCs w:val="28"/>
                <w:cs/>
              </w:rPr>
              <w:t>เสริมสร้างความโปร่งใสและป้องกันการทุจริต</w:t>
            </w:r>
          </w:p>
          <w:p w:rsidR="00CA376B" w:rsidRDefault="00CA376B" w:rsidP="00CA376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Default="00CA376B" w:rsidP="00CA376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1 (1.2.1) </w:t>
            </w:r>
          </w:p>
          <w:p w:rsidR="00CA376B" w:rsidRDefault="00CA376B" w:rsidP="00CA376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Ba / Ad / Sig)</w:t>
            </w:r>
          </w:p>
          <w:p w:rsidR="00CA376B" w:rsidRDefault="00CA376B" w:rsidP="00CA376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1 (1.2.2) </w:t>
            </w:r>
          </w:p>
          <w:p w:rsidR="00CA376B" w:rsidRDefault="00CA376B" w:rsidP="00CA376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Ba / Ad / Sig)</w:t>
            </w:r>
          </w:p>
          <w:p w:rsidR="00CA376B" w:rsidRDefault="00CA376B" w:rsidP="00CA376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Default="00CA376B" w:rsidP="00CA376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Pr="00C0039A" w:rsidRDefault="00CA376B" w:rsidP="00CA376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85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. กำหนดนโยบาย และจัดทำ</w:t>
            </w:r>
            <w:r w:rsidRPr="00FF535E"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ประกาศ</w:t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 โดยผู้บริหาร กพร. / กำหนดมาตรการแลแนวทาง เกี่ยวกับการ</w:t>
            </w:r>
            <w:r w:rsidRPr="00FF535E">
              <w:rPr>
                <w:rFonts w:ascii="TH SarabunIT๙" w:hAnsi="TH SarabunIT๙" w:cs="TH SarabunIT๙"/>
                <w:sz w:val="28"/>
                <w:szCs w:val="28"/>
                <w:cs/>
              </w:rPr>
              <w:t>เสริมสร้างความโปร่งใสและป้องกันการทุจริต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เช่น </w:t>
            </w:r>
            <w:r w:rsidRPr="00FF535E"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มาตรการการป้องกันผลประโยชน์ทับซ้อน </w:t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/ </w:t>
            </w:r>
            <w:r w:rsidRPr="00FF535E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หลักเกณฑ์และแนวทางปฏิบัติเกี่ยวกับการจัดการข้อร้องเรียน กรณีการทุจริตและประพฤติมิชอบของเจ้าหน้าที่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/</w:t>
            </w:r>
            <w:r w:rsidRPr="00A2594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นโยบายต่อต้านการให้สินบนเพื่อป้องกันการทุจริตและประพฤติมิชอบ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2. 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จัดทำแผนปฏิบัติการป้องกันและปราบ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ปรามการทุจริตและประพฤติมิชอบ 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. ประจำปี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โดยมีมาตรการเชิงรุก เช่น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pacing w:val="22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 มีกิจกรรม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การแสดงเจตจำนงการไม่ทุจริตในการปฏิบัติหน้าที่และเป็นบุคลากรที่ดีของ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กพร.เช่น โครงการต้นไม่แห่งความดี / การประกาศเจตจำนงรายบุคคล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ผ่านระบบออนไลน์</w:t>
            </w:r>
            <w:r>
              <w:rPr>
                <w:rFonts w:ascii="TH SarabunIT๙" w:eastAsia="Times New Roman" w:hAnsi="TH SarabunIT๙" w:cs="TH SarabunIT๙" w:hint="cs"/>
                <w:color w:val="000000"/>
                <w:spacing w:val="22"/>
                <w:sz w:val="28"/>
                <w:szCs w:val="28"/>
                <w:cs/>
              </w:rPr>
              <w:t xml:space="preserve"> ฯลฯ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spacing w:val="22"/>
                <w:sz w:val="28"/>
                <w:szCs w:val="28"/>
              </w:rPr>
            </w:pPr>
            <w:r w:rsidRPr="00AC16B5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Pr="00AC16B5">
              <w:rPr>
                <w:rFonts w:ascii="TH SarabunIT๙" w:eastAsia="Times New Roman" w:hAnsi="TH SarabunIT๙" w:cs="TH SarabunIT๙" w:hint="cs"/>
                <w:spacing w:val="22"/>
                <w:sz w:val="28"/>
                <w:szCs w:val="28"/>
                <w:cs/>
              </w:rPr>
              <w:t>มีส่วนร่วมในการแนะนำ/สนับสนุนการนำเทคโนโลยีมาใช้ในการปฏิบัติงาน เพื่อป้องกันการทุจริต และสร้างความ</w:t>
            </w:r>
            <w:r w:rsidRPr="00AC16B5">
              <w:rPr>
                <w:rFonts w:ascii="TH SarabunIT๙" w:eastAsia="Times New Roman" w:hAnsi="TH SarabunIT๙" w:cs="TH SarabunIT๙" w:hint="cs"/>
                <w:spacing w:val="22"/>
                <w:sz w:val="28"/>
                <w:szCs w:val="28"/>
                <w:cs/>
              </w:rPr>
              <w:lastRenderedPageBreak/>
              <w:t>โปร่งใสในการปฏิบัติงาน</w:t>
            </w:r>
          </w:p>
          <w:p w:rsidR="00CA376B" w:rsidRPr="00AD2006" w:rsidRDefault="00CA376B" w:rsidP="00CA376B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pacing w:val="22"/>
                <w:sz w:val="28"/>
                <w:szCs w:val="28"/>
              </w:rPr>
            </w:pPr>
            <w:r w:rsidRPr="00AC16B5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eastAsia="Times New Roman" w:hAnsi="TH SarabunIT๙" w:cs="TH SarabunIT๙" w:hint="cs"/>
                <w:color w:val="000000"/>
                <w:spacing w:val="22"/>
                <w:sz w:val="28"/>
                <w:szCs w:val="28"/>
                <w:cs/>
              </w:rPr>
              <w:t xml:space="preserve"> การกำกับ ติดตาม ทบทวนทุกปีเกี่ยวกับการป้องกันการทุจริต และสร้างความโปร่งใส</w:t>
            </w:r>
          </w:p>
          <w:p w:rsidR="00CA376B" w:rsidRPr="00AD2006" w:rsidRDefault="00CA376B" w:rsidP="00CA376B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spacing w:val="22"/>
                <w:sz w:val="28"/>
                <w:szCs w:val="28"/>
              </w:rPr>
            </w:pPr>
            <w:r w:rsidRPr="00AD2006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Pr="00AD2006">
              <w:rPr>
                <w:rFonts w:ascii="TH SarabunIT๙" w:eastAsia="Times New Roman" w:hAnsi="TH SarabunIT๙" w:cs="TH SarabunIT๙" w:hint="cs"/>
                <w:spacing w:val="22"/>
                <w:sz w:val="28"/>
                <w:szCs w:val="28"/>
                <w:cs/>
              </w:rPr>
              <w:t xml:space="preserve"> การนำเครือข่ายมาใช้สนับสนุนการปฏิบัติงาน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pacing w:val="22"/>
                <w:sz w:val="28"/>
                <w:szCs w:val="28"/>
                <w:cs/>
              </w:rPr>
            </w:pPr>
            <w:r w:rsidRPr="00AD2006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Pr="00AD2006">
              <w:rPr>
                <w:rFonts w:ascii="TH SarabunIT๙" w:eastAsia="Times New Roman" w:hAnsi="TH SarabunIT๙" w:cs="TH SarabunIT๙" w:hint="cs"/>
                <w:spacing w:val="22"/>
                <w:sz w:val="28"/>
                <w:szCs w:val="28"/>
                <w:cs/>
              </w:rPr>
              <w:t xml:space="preserve"> อื่น ๆ</w:t>
            </w:r>
            <w:r>
              <w:rPr>
                <w:rFonts w:ascii="TH SarabunIT๙" w:eastAsia="Times New Roman" w:hAnsi="TH SarabunIT๙" w:cs="TH SarabunIT๙" w:hint="cs"/>
                <w:color w:val="000000"/>
                <w:spacing w:val="22"/>
                <w:sz w:val="28"/>
                <w:szCs w:val="28"/>
                <w:cs/>
              </w:rPr>
              <w:t xml:space="preserve"> โปรดระบุ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3.กำหนดให้มี</w:t>
            </w:r>
            <w:r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/ทบทวน</w:t>
            </w:r>
            <w:r w:rsidRPr="00D250FB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ตัวชี้วัดในเชิงคุณภาพ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ทุกปี เพื่อประเมินผลความสำเร็จกิจกรรม/โครงการภายใต้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แผนปฏิบัติการป้องกันและปราบป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รามการทุจริตและประพฤติมิชอบ 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พร.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ประจำปี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4. สื่อสาร ถ่ายทอดประกาศและแผนฯ ให้บุคลากรทุกระดับ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ได้ปฏิบัติตาม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5. </w:t>
            </w:r>
            <w:r>
              <w:rPr>
                <w:rFonts w:ascii="TH SarabunIT๙" w:hAnsi="TH SarabunIT๙" w:cs="TH SarabunIT๙" w:hint="cs"/>
                <w:color w:val="333333"/>
                <w:sz w:val="28"/>
                <w:szCs w:val="28"/>
                <w:shd w:val="clear" w:color="auto" w:fill="FFFFFF"/>
                <w:cs/>
              </w:rPr>
              <w:t xml:space="preserve"> กำกับ ติดตาม ทบทวนแผนทุกปีเกี่ยวกับการป้องกันการทุจริตและสร้างความโปร่งใส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โดยเน้นการนำเทคโนโลยีมาใช้ เพื่อให้เกิดประสิทธิผลมากยิ่งขึ้น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6. รายงานผลสัมฤทธิ์การดำเนินงานตามแผนฯ มาตรการต่าง ๆ เกี่ยวกับการ</w:t>
            </w:r>
            <w:r w:rsidRPr="00FF535E">
              <w:rPr>
                <w:rFonts w:ascii="TH SarabunIT๙" w:hAnsi="TH SarabunIT๙" w:cs="TH SarabunIT๙"/>
                <w:sz w:val="28"/>
                <w:szCs w:val="28"/>
                <w:cs/>
              </w:rPr>
              <w:t>เสริมสร้างความโปร่งใสและป้องกันการทุจริต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รอบ 6 เดือน และรอบ 12 เดือน ให้ผู้บริหารได้รับทราบ</w:t>
            </w:r>
          </w:p>
          <w:p w:rsidR="00CA376B" w:rsidRPr="00664383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๔) สรุปผลการเปิดเผย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ผลการดำเนินการด้านคุณธรรมและความโปร่งใส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สู่สาธารณะของ    กพร.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ให้สาธารณะรับทราบ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ด้วยช่องทางต่างๆ เช่น การเผยแพร่ในรายงานประจำปี ไตรสาร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DSI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ข่าวประชาสัมพันธ์ ฯลฯ</w:t>
            </w:r>
          </w:p>
        </w:tc>
        <w:tc>
          <w:tcPr>
            <w:tcW w:w="1985" w:type="dxa"/>
          </w:tcPr>
          <w:p w:rsidR="00CA376B" w:rsidRPr="00C0039A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เพื่อให้ กพร.มีการประกาศนโยบาย</w:t>
            </w:r>
            <w:r w:rsidRPr="00FF535E">
              <w:rPr>
                <w:rFonts w:ascii="TH SarabunIT๙" w:hAnsi="TH SarabunIT๙" w:cs="TH SarabunIT๙"/>
                <w:sz w:val="28"/>
                <w:szCs w:val="28"/>
                <w:cs/>
              </w:rPr>
              <w:t>เสริมสร้างความโปร่งใสและป้องกันการทุจริต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เพื่อใช้เป็นแนวทางปฏิบัติแก่บุคลากร กสพ.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25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960" w:type="dxa"/>
          </w:tcPr>
          <w:p w:rsidR="00CA376B" w:rsidRPr="008A0C88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บค</w:t>
            </w:r>
          </w:p>
          <w:p w:rsidR="00CA376B" w:rsidRPr="008A0C88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51" w:type="dxa"/>
          </w:tcPr>
          <w:p w:rsidR="00CA376B" w:rsidRPr="008A0C88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6EDC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431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CA376B" w:rsidRPr="00A06D18" w:rsidTr="00CA376B">
        <w:trPr>
          <w:trHeight w:val="401"/>
        </w:trPr>
        <w:tc>
          <w:tcPr>
            <w:tcW w:w="1702" w:type="dxa"/>
            <w:vMerge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:rsidR="00CA376B" w:rsidRPr="00C0039A" w:rsidRDefault="00CA376B" w:rsidP="00CA376B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Sm2/2</w:t>
            </w:r>
          </w:p>
        </w:tc>
        <w:tc>
          <w:tcPr>
            <w:tcW w:w="1871" w:type="dxa"/>
          </w:tcPr>
          <w:p w:rsidR="00CA376B" w:rsidRPr="00C0039A" w:rsidRDefault="00CA376B" w:rsidP="00CA376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</w:t>
            </w:r>
            <w:r w:rsidRPr="003C4D7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: 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จัดทำ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/ทบทวนการประกันคุณภาพการตรวจสอบภายใน และ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แผนการ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พัฒนาการ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ตรวจสอบภายใน</w:t>
            </w:r>
            <w:r w:rsidRPr="00715D79">
              <w:rPr>
                <w:rFonts w:ascii="TH SarabunIT๙" w:hAnsi="TH SarabunIT๙" w:cs="TH SarabunIT๙"/>
                <w:sz w:val="28"/>
                <w:szCs w:val="28"/>
                <w:cs/>
              </w:rPr>
              <w:t>ของ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กพร.</w:t>
            </w:r>
          </w:p>
        </w:tc>
        <w:tc>
          <w:tcPr>
            <w:tcW w:w="3685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 จัดทำ/ทบทวนการประกันคุณภาพตรวจสอบภายใน อย่างต่อเนื่อง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จัดทำแผนการตรวจสอบภายใน ก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พ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.ประจำปี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9D7645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.จัดทำแผนพัฒนางานตรวจสอบภายใน กระบวนการและวิธีดำเนินการ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 xml:space="preserve">๓. </w:t>
            </w:r>
            <w:r w:rsidRPr="009D7645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รายงานผลการ</w:t>
            </w:r>
            <w:r w:rsidRPr="009D7645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ดำเนินการ</w:t>
            </w:r>
            <w:r w:rsidRPr="009D7645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ตาม</w:t>
            </w:r>
            <w:r w:rsidRPr="009D7645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แผน</w:t>
            </w:r>
            <w:r w:rsidRPr="009D7645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ฯ</w:t>
            </w:r>
            <w:r w:rsidRPr="009D7645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ประจำปี</w:t>
            </w:r>
          </w:p>
          <w:p w:rsidR="00CA376B" w:rsidRPr="00730609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4. สื่อสาร ถ่ายทอดแผนฯให้บุคลากรได้รับทราบ</w:t>
            </w:r>
          </w:p>
        </w:tc>
        <w:tc>
          <w:tcPr>
            <w:tcW w:w="1985" w:type="dxa"/>
          </w:tcPr>
          <w:p w:rsidR="00CA376B" w:rsidRPr="009D7645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เพื่อให้ กพร.</w:t>
            </w:r>
            <w:r w:rsidRPr="009D7645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.มี</w:t>
            </w:r>
            <w:r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การพัฒนากระบวนการตรวจสอบภายใน ที่เป็นระบบและมีประสิทธิภาพ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A0C88">
              <w:rPr>
                <w:rFonts w:ascii="MS Mincho" w:eastAsia="MS Mincho" w:hAnsi="MS Mincho" w:cs="MS Mincho" w:hint="eastAsia"/>
                <w:color w:val="000000" w:themeColor="text1"/>
                <w:sz w:val="28"/>
                <w:szCs w:val="28"/>
                <w:cs/>
              </w:rPr>
              <w:t>✓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A0C88">
              <w:rPr>
                <w:rFonts w:ascii="MS Mincho" w:eastAsia="MS Mincho" w:hAnsi="MS Mincho" w:cs="MS Mincho" w:hint="eastAsia"/>
                <w:color w:val="000000" w:themeColor="text1"/>
                <w:sz w:val="28"/>
                <w:szCs w:val="28"/>
                <w:cs/>
              </w:rPr>
              <w:t>✓</w:t>
            </w:r>
          </w:p>
        </w:tc>
        <w:tc>
          <w:tcPr>
            <w:tcW w:w="525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A0C88">
              <w:rPr>
                <w:rFonts w:ascii="MS Mincho" w:eastAsia="MS Mincho" w:hAnsi="MS Mincho" w:cs="MS Mincho" w:hint="eastAsia"/>
                <w:color w:val="000000" w:themeColor="text1"/>
                <w:sz w:val="28"/>
                <w:szCs w:val="28"/>
                <w:cs/>
              </w:rPr>
              <w:t>✓</w:t>
            </w:r>
          </w:p>
        </w:tc>
        <w:tc>
          <w:tcPr>
            <w:tcW w:w="960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ตส.</w:t>
            </w:r>
          </w:p>
          <w:p w:rsidR="00CA376B" w:rsidRPr="001131CE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51" w:type="dxa"/>
          </w:tcPr>
          <w:p w:rsidR="00CA376B" w:rsidRPr="001131CE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B6EDC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431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CA376B" w:rsidRPr="00A06D18" w:rsidTr="00CA376B">
        <w:trPr>
          <w:trHeight w:val="401"/>
        </w:trPr>
        <w:tc>
          <w:tcPr>
            <w:tcW w:w="1702" w:type="dxa"/>
            <w:vMerge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:rsidR="00CA376B" w:rsidRPr="00C0039A" w:rsidRDefault="00CA376B" w:rsidP="00CA376B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Sm2/3</w:t>
            </w:r>
          </w:p>
        </w:tc>
        <w:tc>
          <w:tcPr>
            <w:tcW w:w="1871" w:type="dxa"/>
          </w:tcPr>
          <w:p w:rsidR="00CA376B" w:rsidRPr="00C0039A" w:rsidRDefault="00CA376B" w:rsidP="00CA376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</w:t>
            </w:r>
            <w:r w:rsidRPr="003C4D7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: 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จัดทำแผนการตรวจสอบภายใน</w:t>
            </w:r>
            <w:r w:rsidRPr="00715D79">
              <w:rPr>
                <w:rFonts w:ascii="TH SarabunIT๙" w:hAnsi="TH SarabunIT๙" w:cs="TH SarabunIT๙"/>
                <w:sz w:val="28"/>
                <w:szCs w:val="28"/>
                <w:cs/>
              </w:rPr>
              <w:t>ของ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กพร.</w:t>
            </w:r>
          </w:p>
        </w:tc>
        <w:tc>
          <w:tcPr>
            <w:tcW w:w="3685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๑.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จัดทำแผนการตรวจสอบภายใน 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พร.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.ประจำปี</w:t>
            </w:r>
          </w:p>
          <w:p w:rsidR="00CA376B" w:rsidRPr="009D7645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๒. สื่อสาร ถ่าย</w:t>
            </w:r>
            <w:r w:rsidRPr="009D7645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ทอดแผนฯให้บุคลากรทุกระดับ</w:t>
            </w:r>
          </w:p>
          <w:p w:rsidR="00CA376B" w:rsidRPr="00C0039A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 xml:space="preserve">๓. </w:t>
            </w:r>
            <w:r w:rsidRPr="009D7645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รายงานผลการ</w:t>
            </w:r>
            <w:r w:rsidRPr="009D7645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ดำเนินการ</w:t>
            </w:r>
            <w:r w:rsidRPr="009D7645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ตาม</w:t>
            </w:r>
            <w:r w:rsidRPr="009D7645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แผน</w:t>
            </w:r>
            <w:r w:rsidRPr="009D7645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ฯ</w:t>
            </w:r>
            <w:r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 xml:space="preserve">ประจำปี </w:t>
            </w:r>
          </w:p>
        </w:tc>
        <w:tc>
          <w:tcPr>
            <w:tcW w:w="1985" w:type="dxa"/>
          </w:tcPr>
          <w:p w:rsidR="00CA376B" w:rsidRPr="009D7645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 w:rsidRPr="009D7645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เพื่อให้ กสพ.มีแนวทาง</w:t>
            </w:r>
            <w:r w:rsidRPr="009D7645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แผนการตรวจสอบภายใน</w:t>
            </w:r>
            <w:r w:rsidRPr="009D7645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ที่ช่วยป้องกันการ</w:t>
            </w:r>
            <w:r w:rsidRPr="009D7645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ทุจริตและประพฤติมิชอบ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A0C88">
              <w:rPr>
                <w:rFonts w:ascii="MS Mincho" w:eastAsia="MS Mincho" w:hAnsi="MS Mincho" w:cs="MS Mincho" w:hint="eastAsia"/>
                <w:color w:val="000000" w:themeColor="text1"/>
                <w:sz w:val="28"/>
                <w:szCs w:val="28"/>
                <w:cs/>
              </w:rPr>
              <w:t>✓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A0C88">
              <w:rPr>
                <w:rFonts w:ascii="MS Mincho" w:eastAsia="MS Mincho" w:hAnsi="MS Mincho" w:cs="MS Mincho" w:hint="eastAsia"/>
                <w:color w:val="000000" w:themeColor="text1"/>
                <w:sz w:val="28"/>
                <w:szCs w:val="28"/>
                <w:cs/>
              </w:rPr>
              <w:t>✓</w:t>
            </w:r>
          </w:p>
        </w:tc>
        <w:tc>
          <w:tcPr>
            <w:tcW w:w="525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A0C88">
              <w:rPr>
                <w:rFonts w:ascii="MS Mincho" w:eastAsia="MS Mincho" w:hAnsi="MS Mincho" w:cs="MS Mincho" w:hint="eastAsia"/>
                <w:color w:val="000000" w:themeColor="text1"/>
                <w:sz w:val="28"/>
                <w:szCs w:val="28"/>
                <w:cs/>
              </w:rPr>
              <w:t>✓</w:t>
            </w:r>
          </w:p>
        </w:tc>
        <w:tc>
          <w:tcPr>
            <w:tcW w:w="960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ตส.</w:t>
            </w:r>
          </w:p>
          <w:p w:rsidR="00CA376B" w:rsidRPr="001131CE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51" w:type="dxa"/>
          </w:tcPr>
          <w:p w:rsidR="00CA376B" w:rsidRPr="001131CE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B6EDC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431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CA376B" w:rsidRPr="00A06D18" w:rsidTr="00CA376B">
        <w:trPr>
          <w:trHeight w:val="401"/>
        </w:trPr>
        <w:tc>
          <w:tcPr>
            <w:tcW w:w="1702" w:type="dxa"/>
            <w:vMerge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:rsidR="00CA376B" w:rsidRPr="00C0039A" w:rsidRDefault="00CA376B" w:rsidP="00CA376B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Sm2/4</w:t>
            </w:r>
          </w:p>
        </w:tc>
        <w:tc>
          <w:tcPr>
            <w:tcW w:w="1871" w:type="dxa"/>
          </w:tcPr>
          <w:p w:rsidR="00CA376B" w:rsidRPr="007000DC" w:rsidRDefault="00CA376B" w:rsidP="00CA376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7000D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โครงการ/กิจกรรม </w:t>
            </w:r>
            <w:r w:rsidRPr="007000DC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7000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การจัดทำ</w:t>
            </w:r>
            <w:r w:rsidRPr="007000DC">
              <w:rPr>
                <w:rFonts w:ascii="TH SarabunIT๙" w:hAnsi="TH SarabunIT๙" w:cs="TH SarabunIT๙"/>
                <w:sz w:val="28"/>
                <w:szCs w:val="28"/>
                <w:cs/>
              </w:rPr>
              <w:t>รายงานการควบคุมภายในระดับส่วนงานย่อย ประจำปี</w:t>
            </w:r>
          </w:p>
        </w:tc>
        <w:tc>
          <w:tcPr>
            <w:tcW w:w="3685" w:type="dxa"/>
          </w:tcPr>
          <w:p w:rsidR="00CA376B" w:rsidRDefault="00CA376B" w:rsidP="00CA376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 ทบทวน /วิเคราะห์ / รวบรวม ปัญหาความเสี่ยงภายภาพรวมขององค์การ จากข้อมูลที่เกี่ยวข้อง เพื่อไม่ให้เกิดปัญหาซ้ำ ๆเช่น</w:t>
            </w:r>
          </w:p>
          <w:p w:rsidR="00CA376B" w:rsidRDefault="00CA376B" w:rsidP="00CA376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ผลการดำเนินการในปีที่ผ่านมา </w:t>
            </w:r>
          </w:p>
          <w:p w:rsidR="00CA376B" w:rsidRDefault="00CA376B" w:rsidP="00CA376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ข้อเสนอแนะจาก สตง. / ข้อร้องเรียน</w:t>
            </w:r>
          </w:p>
          <w:p w:rsidR="00CA376B" w:rsidRDefault="00CA376B" w:rsidP="00CA376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ผลการประเมิน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ITA </w:t>
            </w:r>
          </w:p>
          <w:p w:rsidR="00CA376B" w:rsidRDefault="00CA376B" w:rsidP="00CA376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การตรวจสอบภายใน</w:t>
            </w:r>
          </w:p>
          <w:p w:rsidR="00CA376B" w:rsidRDefault="00CA376B" w:rsidP="00CA376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อื่น ๆ</w:t>
            </w:r>
          </w:p>
          <w:p w:rsidR="00CA376B" w:rsidRDefault="00CA376B" w:rsidP="00CA376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2.ดำเนินการถ่ายทอดองค์ความรู้ที่เกี่ยวข้อง</w:t>
            </w:r>
          </w:p>
          <w:p w:rsidR="00CA376B" w:rsidRDefault="00CA376B" w:rsidP="00CA376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 วิเคราะห์ และรวบรวมข้อมูลจากหน่วยงานส่วนกลางและหน่วยปฏิบัติในพื้นที่</w:t>
            </w:r>
          </w:p>
          <w:p w:rsidR="00CA376B" w:rsidRPr="007000DC" w:rsidRDefault="00CA376B" w:rsidP="00CA376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4. </w:t>
            </w:r>
            <w:r w:rsidRPr="007000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จัดทำรายงานการควบคุมภายในระดับส่วนงานย่อย ประจำปีงบประมาณ พ.ศ. 2561 รอบ 12 เดือน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รายงานผู้บริหาร และหน่วยงาน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ที่เกี่ยวข้อง</w:t>
            </w:r>
          </w:p>
        </w:tc>
        <w:tc>
          <w:tcPr>
            <w:tcW w:w="1985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เพื่อให้มาตรการการควบคุมคุมภายในสามารถช่วยป้องกันการทุจริตและความโปร่งใสภายในองค์การได้อย่างมีประสิทธิภาพ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A0C88">
              <w:rPr>
                <w:rFonts w:ascii="MS Mincho" w:eastAsia="MS Mincho" w:hAnsi="MS Mincho" w:cs="MS Mincho" w:hint="eastAsia"/>
                <w:color w:val="000000" w:themeColor="text1"/>
                <w:sz w:val="28"/>
                <w:szCs w:val="28"/>
                <w:cs/>
              </w:rPr>
              <w:t>✓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A0C88">
              <w:rPr>
                <w:rFonts w:ascii="MS Mincho" w:eastAsia="MS Mincho" w:hAnsi="MS Mincho" w:cs="MS Mincho" w:hint="eastAsia"/>
                <w:color w:val="000000" w:themeColor="text1"/>
                <w:sz w:val="28"/>
                <w:szCs w:val="28"/>
                <w:cs/>
              </w:rPr>
              <w:t>✓</w:t>
            </w:r>
          </w:p>
        </w:tc>
        <w:tc>
          <w:tcPr>
            <w:tcW w:w="525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A0C88">
              <w:rPr>
                <w:rFonts w:ascii="MS Mincho" w:eastAsia="MS Mincho" w:hAnsi="MS Mincho" w:cs="MS Mincho" w:hint="eastAsia"/>
                <w:color w:val="000000" w:themeColor="text1"/>
                <w:sz w:val="28"/>
                <w:szCs w:val="28"/>
                <w:cs/>
              </w:rPr>
              <w:t>✓</w:t>
            </w:r>
          </w:p>
        </w:tc>
        <w:tc>
          <w:tcPr>
            <w:tcW w:w="960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พบ.</w:t>
            </w:r>
          </w:p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51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ตส.</w:t>
            </w:r>
          </w:p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บค.</w:t>
            </w:r>
          </w:p>
          <w:p w:rsidR="00CA376B" w:rsidRPr="00DB6EDC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431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CA376B" w:rsidRPr="00A06D18" w:rsidTr="00CA376B">
        <w:trPr>
          <w:trHeight w:val="401"/>
        </w:trPr>
        <w:tc>
          <w:tcPr>
            <w:tcW w:w="1702" w:type="dxa"/>
            <w:vMerge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:rsidR="00CA376B" w:rsidRPr="00C0039A" w:rsidRDefault="00CA376B" w:rsidP="00CA376B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Sm2/5</w:t>
            </w:r>
          </w:p>
        </w:tc>
        <w:tc>
          <w:tcPr>
            <w:tcW w:w="1871" w:type="dxa"/>
          </w:tcPr>
          <w:p w:rsidR="00CA376B" w:rsidRPr="00C0039A" w:rsidRDefault="00CA376B" w:rsidP="00623450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: 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ประกาศเจตนารมณ์และมอบนโยบายการกำกับดูแลองค์การที่ดี</w:t>
            </w:r>
          </w:p>
        </w:tc>
        <w:tc>
          <w:tcPr>
            <w:tcW w:w="3685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๑. 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ดำเนินการ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จัดทำ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ประกาศเจตนารมณ์และมอบนโยบายการกำกับดูแลองค์การที่ดีเพื่อเสริมสร้างธรรมาภิบาลในองค์การ</w:t>
            </w:r>
          </w:p>
          <w:p w:rsidR="00CA376B" w:rsidRPr="008D4843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 xml:space="preserve">๒. </w:t>
            </w:r>
            <w:r w:rsidRPr="00E004EC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แผนปฏิบัติการตามนโยบายการกำกับดูแลองค์การที่ดี</w:t>
            </w:r>
            <w:r w:rsidRPr="00E004EC">
              <w:rPr>
                <w:rFonts w:ascii="TH SarabunIT๙" w:hAnsi="TH SarabunIT๙" w:cs="TH SarabunIT๙"/>
                <w:spacing w:val="-4"/>
                <w:sz w:val="28"/>
                <w:szCs w:val="28"/>
                <w:highlight w:val="yellow"/>
                <w:cs/>
              </w:rPr>
              <w:t>ประจำปี</w:t>
            </w:r>
          </w:p>
          <w:p w:rsidR="00CA376B" w:rsidRPr="008D4843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E004EC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.</w:t>
            </w:r>
            <w:r w:rsidRPr="00E004EC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ดำเนินการนโยบายการกำกับดูแลองค์การที่ดี</w:t>
            </w:r>
            <w:r w:rsidRPr="00E004EC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และ ติดตามการดำเนินการตาม</w:t>
            </w:r>
            <w:r w:rsidRPr="00E004EC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แผนปฏิบัติการตามนโยบายการกำกับดูแลองค์การที่ดี</w:t>
            </w:r>
            <w:r w:rsidRPr="00E004EC">
              <w:rPr>
                <w:rFonts w:ascii="TH SarabunIT๙" w:hAnsi="TH SarabunIT๙" w:cs="TH SarabunIT๙"/>
                <w:spacing w:val="-4"/>
                <w:sz w:val="28"/>
                <w:szCs w:val="28"/>
                <w:highlight w:val="yellow"/>
                <w:cs/>
              </w:rPr>
              <w:t>ประจำปี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๔. </w:t>
            </w:r>
            <w:r w:rsidRPr="00C0039A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ติดตามผลให้มีการรายงานผลการดำเนินการตาม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นโยบายการกำกับดูแลองค์การที่ดี</w:t>
            </w:r>
            <w:r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และสรุปผลการดำเนินการตาม</w:t>
            </w:r>
            <w:r w:rsidRPr="00E004EC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แผนปฏิบัติการตามนโยบายการกำกับดูแลองค์การที่ดี</w:t>
            </w:r>
            <w:r w:rsidRPr="00E004EC">
              <w:rPr>
                <w:rFonts w:ascii="TH SarabunIT๙" w:hAnsi="TH SarabunIT๙" w:cs="TH SarabunIT๙"/>
                <w:spacing w:val="-4"/>
                <w:sz w:val="28"/>
                <w:szCs w:val="28"/>
                <w:highlight w:val="yellow"/>
                <w:cs/>
              </w:rPr>
              <w:t>ประจำปี</w:t>
            </w:r>
          </w:p>
          <w:p w:rsidR="00CA376B" w:rsidRPr="00C0039A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985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 กพร.มี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นโยบายการกำกับดูแลองค์การที่ดีเพื่อเสริมสร้าง</w:t>
            </w:r>
          </w:p>
          <w:p w:rsidR="00CA376B" w:rsidRPr="00C0039A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ธรรมาภิบาลในองค์การ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A0C88">
              <w:rPr>
                <w:rFonts w:ascii="MS Mincho" w:eastAsia="MS Mincho" w:hAnsi="MS Mincho" w:cs="MS Mincho" w:hint="eastAsia"/>
                <w:color w:val="000000" w:themeColor="text1"/>
                <w:sz w:val="28"/>
                <w:szCs w:val="28"/>
                <w:cs/>
              </w:rPr>
              <w:t>✓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A0C88">
              <w:rPr>
                <w:rFonts w:ascii="MS Mincho" w:eastAsia="MS Mincho" w:hAnsi="MS Mincho" w:cs="MS Mincho" w:hint="eastAsia"/>
                <w:color w:val="000000" w:themeColor="text1"/>
                <w:sz w:val="28"/>
                <w:szCs w:val="28"/>
                <w:cs/>
              </w:rPr>
              <w:t>✓</w:t>
            </w:r>
          </w:p>
        </w:tc>
        <w:tc>
          <w:tcPr>
            <w:tcW w:w="525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A0C88">
              <w:rPr>
                <w:rFonts w:ascii="MS Mincho" w:eastAsia="MS Mincho" w:hAnsi="MS Mincho" w:cs="MS Mincho" w:hint="eastAsia"/>
                <w:color w:val="000000" w:themeColor="text1"/>
                <w:sz w:val="28"/>
                <w:szCs w:val="28"/>
                <w:cs/>
              </w:rPr>
              <w:t>✓</w:t>
            </w:r>
          </w:p>
        </w:tc>
        <w:tc>
          <w:tcPr>
            <w:tcW w:w="960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พบ.</w:t>
            </w:r>
          </w:p>
          <w:p w:rsidR="00CA376B" w:rsidRPr="001131CE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บค.</w:t>
            </w:r>
          </w:p>
        </w:tc>
        <w:tc>
          <w:tcPr>
            <w:tcW w:w="951" w:type="dxa"/>
          </w:tcPr>
          <w:p w:rsidR="00CA376B" w:rsidRPr="001131CE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B6EDC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431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CA376B" w:rsidRPr="00A06D18" w:rsidTr="00CA376B">
        <w:trPr>
          <w:trHeight w:val="401"/>
        </w:trPr>
        <w:tc>
          <w:tcPr>
            <w:tcW w:w="1702" w:type="dxa"/>
            <w:vMerge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:rsidR="00CA376B" w:rsidRPr="00C0039A" w:rsidRDefault="00CA376B" w:rsidP="00CA376B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Sm2/6</w:t>
            </w:r>
          </w:p>
        </w:tc>
        <w:tc>
          <w:tcPr>
            <w:tcW w:w="1871" w:type="dxa"/>
          </w:tcPr>
          <w:p w:rsidR="00CA376B" w:rsidRPr="00C0039A" w:rsidRDefault="00CA376B" w:rsidP="00CA376B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: 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ประเมินคุณธรรมและความโปร่งใส </w:t>
            </w:r>
            <w:r w:rsidRPr="00C0039A">
              <w:rPr>
                <w:rFonts w:ascii="TH SarabunIT๙" w:hAnsi="TH SarabunIT๙" w:cs="TH SarabunIT๙"/>
                <w:sz w:val="28"/>
                <w:szCs w:val="28"/>
              </w:rPr>
              <w:t xml:space="preserve">ITA </w:t>
            </w:r>
            <w:r w:rsidRPr="00715D79">
              <w:rPr>
                <w:rFonts w:ascii="TH SarabunIT๙" w:hAnsi="TH SarabunIT๙" w:cs="TH SarabunIT๙"/>
                <w:sz w:val="28"/>
                <w:szCs w:val="28"/>
                <w:cs/>
              </w:rPr>
              <w:t>ของ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715D79">
              <w:rPr>
                <w:rFonts w:ascii="TH SarabunIT๙" w:hAnsi="TH SarabunIT๙" w:cs="TH SarabunIT๙"/>
                <w:sz w:val="28"/>
                <w:szCs w:val="28"/>
                <w:cs/>
              </w:rPr>
              <w:t>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พร.</w:t>
            </w:r>
          </w:p>
        </w:tc>
        <w:tc>
          <w:tcPr>
            <w:tcW w:w="3685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๑.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ดำเนินการ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ศึกษา และทำความเข้าใจ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เกณฑ์ประเมินคุณธรรมและความโปร่งใส </w:t>
            </w:r>
            <w:r w:rsidRPr="00C0039A">
              <w:rPr>
                <w:rFonts w:ascii="TH SarabunIT๙" w:hAnsi="TH SarabunIT๙" w:cs="TH SarabunIT๙"/>
                <w:sz w:val="28"/>
                <w:szCs w:val="28"/>
              </w:rPr>
              <w:t>ITA</w:t>
            </w:r>
          </w:p>
          <w:p w:rsidR="00CA376B" w:rsidRPr="006D678D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๒.สื่อสารถ่ายทอดเกณฑ์ประเมิน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ITA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ให้หน่วยงานที่เกี่ยวข้องรับทราบ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๓. ติดตามผลการดำเนินการ 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๔. จัดทำรายงานสรุปผลการดำเนินการ </w:t>
            </w:r>
          </w:p>
          <w:p w:rsidR="00CA376B" w:rsidRPr="003110C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755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5.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นำ</w:t>
            </w:r>
            <w:r w:rsidRPr="00ED755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ผล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</w:t>
            </w:r>
            <w:r w:rsidRPr="00ED755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ประเมิน </w:t>
            </w:r>
            <w:r w:rsidRPr="00ED7558">
              <w:rPr>
                <w:rFonts w:ascii="TH SarabunIT๙" w:hAnsi="TH SarabunIT๙" w:cs="TH SarabunIT๙"/>
                <w:sz w:val="28"/>
                <w:szCs w:val="28"/>
              </w:rPr>
              <w:t xml:space="preserve">ITA </w:t>
            </w:r>
            <w:r w:rsidRPr="00ED755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ตามข้อเสนอแนะ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มาวิเคราะห์ เพื่อปรับปรุงให้ดัชนีความโปร่งใสมีคะแนนสูงขึ้น</w:t>
            </w:r>
          </w:p>
        </w:tc>
        <w:tc>
          <w:tcPr>
            <w:tcW w:w="1985" w:type="dxa"/>
          </w:tcPr>
          <w:p w:rsidR="00CA376B" w:rsidRPr="00C0039A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 กพร. มีคะแนน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ดัชนีความโปร่งใส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ITA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จากการประเมินโดยองค์การอิสระ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ไม่น้อยกว่าร้อยละ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85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25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960" w:type="dxa"/>
          </w:tcPr>
          <w:p w:rsidR="00CA376B" w:rsidRPr="008A0C88" w:rsidRDefault="00CA376B" w:rsidP="00CA376B">
            <w:pPr>
              <w:spacing w:line="240" w:lineRule="auto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บค</w:t>
            </w:r>
          </w:p>
          <w:p w:rsidR="00CA376B" w:rsidRPr="008A0C88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51" w:type="dxa"/>
          </w:tcPr>
          <w:p w:rsidR="00CA376B" w:rsidRPr="008A0C88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6EDC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431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CA376B" w:rsidRPr="00A06D18" w:rsidTr="00CA376B">
        <w:trPr>
          <w:trHeight w:val="401"/>
        </w:trPr>
        <w:tc>
          <w:tcPr>
            <w:tcW w:w="1702" w:type="dxa"/>
            <w:vMerge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:rsidR="00CA376B" w:rsidRPr="00C0039A" w:rsidRDefault="00CA376B" w:rsidP="00CA376B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Sm2/7</w:t>
            </w:r>
          </w:p>
        </w:tc>
        <w:tc>
          <w:tcPr>
            <w:tcW w:w="1871" w:type="dxa"/>
          </w:tcPr>
          <w:p w:rsidR="00CA376B" w:rsidRPr="00645523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เสนอขอรับการประเมินหรือสมัครขอรับรางวัล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ด้านความโปร่งใส</w:t>
            </w:r>
            <w:r w:rsidRPr="00C24C4E">
              <w:rPr>
                <w:rFonts w:ascii="TH SarabunIT๙" w:hAnsi="TH SarabunIT๙" w:cs="TH SarabunIT๙"/>
                <w:sz w:val="28"/>
                <w:szCs w:val="28"/>
                <w:cs/>
              </w:rPr>
              <w:t>จากองค์การ</w:t>
            </w:r>
            <w:r w:rsidRPr="00C24C4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ภายนอก</w:t>
            </w:r>
          </w:p>
        </w:tc>
        <w:tc>
          <w:tcPr>
            <w:tcW w:w="3685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๑)เสนอขอรับการประเมินหรือสมัครขอรับรางวัล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ด้านความโปร่งใส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หรืออื่น ๆ ที่เกี่ยวข้อง</w:t>
            </w:r>
            <w:r w:rsidRPr="00C24C4E">
              <w:rPr>
                <w:rFonts w:ascii="TH SarabunIT๙" w:hAnsi="TH SarabunIT๙" w:cs="TH SarabunIT๙"/>
                <w:sz w:val="28"/>
                <w:szCs w:val="28"/>
                <w:cs/>
              </w:rPr>
              <w:t>จากองค์การภายนอก</w:t>
            </w:r>
          </w:p>
          <w:p w:rsidR="00CA376B" w:rsidRPr="00664383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๒) จัดทำรายงานสรุปผล</w:t>
            </w:r>
            <w:r w:rsidRPr="00410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ขอรับการประเมินหรือ</w:t>
            </w:r>
            <w:r w:rsidRPr="0041070A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สมัครของรับรางวัล</w:t>
            </w:r>
            <w:r w:rsidRPr="0041070A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ด้านความโปร่งใสจากองค์การภายนอก</w:t>
            </w:r>
          </w:p>
        </w:tc>
        <w:tc>
          <w:tcPr>
            <w:tcW w:w="1985" w:type="dxa"/>
          </w:tcPr>
          <w:p w:rsidR="00CA376B" w:rsidRPr="0041070A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1070A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-เพื่อให้ 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</w:t>
            </w:r>
            <w:r w:rsidRPr="00410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Pr="0041070A">
              <w:rPr>
                <w:rFonts w:ascii="TH SarabunIT๙" w:hAnsi="TH SarabunIT๙" w:cs="TH SarabunIT๙"/>
                <w:sz w:val="28"/>
                <w:szCs w:val="28"/>
                <w:cs/>
              </w:rPr>
              <w:t>เป็นแบบอย่างที่ดีและการสร้างต้นแบบด้านความโปร่งใส</w:t>
            </w:r>
          </w:p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lastRenderedPageBreak/>
              <w:t>✓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25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960" w:type="dxa"/>
          </w:tcPr>
          <w:p w:rsidR="00CA376B" w:rsidRPr="008A0C88" w:rsidRDefault="00CA376B" w:rsidP="00CA376B">
            <w:pPr>
              <w:spacing w:line="240" w:lineRule="auto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บค</w:t>
            </w:r>
          </w:p>
          <w:p w:rsidR="00CA376B" w:rsidRPr="008A0C88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51" w:type="dxa"/>
          </w:tcPr>
          <w:p w:rsidR="00CA376B" w:rsidRPr="008A0C88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B6EDC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431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CA376B" w:rsidRPr="007E2E74" w:rsidTr="00CA376B">
        <w:trPr>
          <w:trHeight w:val="1960"/>
        </w:trPr>
        <w:tc>
          <w:tcPr>
            <w:tcW w:w="1702" w:type="dxa"/>
            <w:vMerge w:val="restart"/>
          </w:tcPr>
          <w:p w:rsidR="00CA376B" w:rsidRPr="00D66A72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6196D"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lastRenderedPageBreak/>
              <w:t>การสร้างสภาพแวดล้อม</w:t>
            </w:r>
            <w:r w:rsidRPr="0016196D">
              <w:rPr>
                <w:rFonts w:ascii="TH SarabunIT๙" w:hAnsi="TH SarabunIT๙" w:cs="TH SarabunIT๙"/>
                <w:b/>
                <w:bCs/>
                <w:sz w:val="32"/>
                <w:cs/>
              </w:rPr>
              <w:t>ที่เอื้อให้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บุคลากรทั้งภายในและภายนอก</w:t>
            </w:r>
            <w:r w:rsidRPr="0016196D">
              <w:rPr>
                <w:rFonts w:ascii="TH SarabunIT๙" w:hAnsi="TH SarabunIT๙" w:cs="TH SarabunIT๙"/>
                <w:b/>
                <w:bCs/>
                <w:sz w:val="32"/>
                <w:cs/>
              </w:rPr>
              <w:t>เครือข่าย (ภาคประชาชนภาคเอกชนหรือท้องถิ่นจากองค์การ</w:t>
            </w:r>
            <w:r w:rsidRPr="00C16E84"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มีส่วนร่วมในการพัฒนาองค์การ</w:t>
            </w:r>
          </w:p>
        </w:tc>
        <w:tc>
          <w:tcPr>
            <w:tcW w:w="822" w:type="dxa"/>
          </w:tcPr>
          <w:p w:rsidR="00CA376B" w:rsidRPr="00C0039A" w:rsidRDefault="00CA376B" w:rsidP="00CA376B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Sm3/1</w:t>
            </w:r>
          </w:p>
        </w:tc>
        <w:tc>
          <w:tcPr>
            <w:tcW w:w="1871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B147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กิจกรรม </w:t>
            </w:r>
            <w:r w:rsidRPr="001B147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: </w:t>
            </w:r>
            <w:r w:rsidRPr="001B147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กำหนดแนวทาง</w:t>
            </w:r>
            <w:r w:rsidRPr="001B147A">
              <w:rPr>
                <w:rFonts w:ascii="TH SarabunIT๙" w:hAnsi="TH SarabunIT๙" w:cs="TH SarabunIT๙"/>
                <w:color w:val="333333"/>
                <w:spacing w:val="-10"/>
                <w:sz w:val="28"/>
                <w:szCs w:val="28"/>
                <w:shd w:val="clear" w:color="auto" w:fill="FFFFFF"/>
                <w:cs/>
              </w:rPr>
              <w:t>สื่อสาร</w:t>
            </w:r>
            <w:r w:rsidRPr="001B147A">
              <w:rPr>
                <w:rFonts w:ascii="TH SarabunIT๙" w:hAnsi="TH SarabunIT๙" w:cs="TH SarabunIT๙" w:hint="cs"/>
                <w:color w:val="333333"/>
                <w:spacing w:val="-10"/>
                <w:sz w:val="28"/>
                <w:szCs w:val="28"/>
                <w:shd w:val="clear" w:color="auto" w:fill="FFFFFF"/>
                <w:cs/>
              </w:rPr>
              <w:t>นโยบาย และแนวทางปฏิบัติราชการที่หลากหลายและมีประสิทธิภาพ</w:t>
            </w:r>
          </w:p>
          <w:p w:rsidR="00CA376B" w:rsidRPr="00D1203D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1 (1.1.3)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Sig)</w:t>
            </w:r>
          </w:p>
          <w:p w:rsidR="00CA376B" w:rsidRPr="001B147A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85" w:type="dxa"/>
          </w:tcPr>
          <w:p w:rsidR="00CA376B" w:rsidRDefault="00CA376B" w:rsidP="00CA376B">
            <w:pPr>
              <w:spacing w:line="240" w:lineRule="auto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B147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A9086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>มีการปรับปรุง/รวบรวมและสรุปแนวทาง/ช่องทาง</w:t>
            </w:r>
            <w:r w:rsidRPr="00A9086A">
              <w:rPr>
                <w:rFonts w:ascii="TH SarabunIT๙" w:hAnsi="TH SarabunIT๙" w:cs="TH SarabunIT๙"/>
                <w:color w:val="333333"/>
                <w:spacing w:val="-10"/>
                <w:sz w:val="28"/>
                <w:szCs w:val="28"/>
                <w:highlight w:val="yellow"/>
                <w:shd w:val="clear" w:color="auto" w:fill="FFFFFF"/>
                <w:cs/>
              </w:rPr>
              <w:t>สื่อสาร</w:t>
            </w:r>
            <w:r w:rsidRPr="001B147A">
              <w:rPr>
                <w:rFonts w:ascii="TH SarabunIT๙" w:hAnsi="TH SarabunIT๙" w:cs="TH SarabunIT๙" w:hint="cs"/>
                <w:color w:val="333333"/>
                <w:spacing w:val="-10"/>
                <w:sz w:val="28"/>
                <w:szCs w:val="28"/>
                <w:shd w:val="clear" w:color="auto" w:fill="FFFFFF"/>
                <w:cs/>
              </w:rPr>
              <w:t>นโยบาย และแนวทางปฏิบัติราชการ</w:t>
            </w:r>
            <w:r w:rsidRPr="001B147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ของ กพร.ที่หลากหลาย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และทันสมัย</w:t>
            </w:r>
            <w:r w:rsidRPr="001B147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เช่น การประชุม 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การแถลงข่าว / </w:t>
            </w:r>
            <w:r w:rsidRPr="001B147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</w:t>
            </w:r>
            <w:r w:rsidRPr="001B147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ว็ปไซด์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/ </w:t>
            </w:r>
            <w:proofErr w:type="spellStart"/>
            <w:r w:rsidRPr="001B147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facebook</w:t>
            </w:r>
            <w:proofErr w:type="spellEnd"/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r w:rsidRPr="001B147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Line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/</w:t>
            </w:r>
            <w:r w:rsidRPr="001B147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Application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ฯลฯที่เหมาะกับแต่ละกลุ่มเป้าหมาย </w:t>
            </w:r>
          </w:p>
          <w:p w:rsidR="00CA376B" w:rsidRDefault="00CA376B" w:rsidP="00CA376B">
            <w:pPr>
              <w:spacing w:line="240" w:lineRule="auto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๒.สรุปรวบรวมช่องทางการสื่อสาร</w:t>
            </w:r>
          </w:p>
          <w:p w:rsidR="00CA376B" w:rsidRPr="001B147A" w:rsidRDefault="00CA376B" w:rsidP="00CA376B">
            <w:pPr>
              <w:spacing w:line="240" w:lineRule="auto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3.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สรุปผลสัมฤทธิ์ที่สำคัญ ๆ จากการสื่อสารที่รวดเร็ว ทั่วถึง แก้ไขปัญหาอย่างทันการณ์ มีประสิทธิภาพ </w:t>
            </w:r>
          </w:p>
        </w:tc>
        <w:tc>
          <w:tcPr>
            <w:tcW w:w="1985" w:type="dxa"/>
          </w:tcPr>
          <w:p w:rsidR="00CA376B" w:rsidRPr="00C0039A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เพื่อให้มีการรวบรวมช่องทางการสื่อสาร ของ กพร. มีประสิทธิภาพ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25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960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สอ.</w:t>
            </w:r>
          </w:p>
          <w:p w:rsidR="00CA376B" w:rsidRPr="00D12003" w:rsidRDefault="00CA376B" w:rsidP="00CA376B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51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ศท.</w:t>
            </w:r>
          </w:p>
          <w:p w:rsidR="00CA376B" w:rsidRPr="00D12003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431" w:type="dxa"/>
          </w:tcPr>
          <w:p w:rsidR="00CA376B" w:rsidRPr="006C7943" w:rsidRDefault="00CA376B" w:rsidP="00CA376B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CA376B" w:rsidRPr="007E2E74" w:rsidTr="00CA376B">
        <w:trPr>
          <w:trHeight w:val="1960"/>
        </w:trPr>
        <w:tc>
          <w:tcPr>
            <w:tcW w:w="1702" w:type="dxa"/>
            <w:vMerge/>
          </w:tcPr>
          <w:p w:rsidR="00CA376B" w:rsidRPr="00C0039A" w:rsidRDefault="00CA376B" w:rsidP="00CA376B">
            <w:pPr>
              <w:spacing w:line="240" w:lineRule="auto"/>
              <w:rPr>
                <w:rStyle w:val="Strong"/>
                <w:rFonts w:ascii="TH SarabunIT๙" w:hAnsi="TH SarabunIT๙" w:cs="TH SarabunIT๙"/>
                <w:color w:val="333333"/>
                <w:spacing w:val="-16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22" w:type="dxa"/>
          </w:tcPr>
          <w:p w:rsidR="00CA376B" w:rsidRPr="00C0039A" w:rsidRDefault="00CA376B" w:rsidP="00CA376B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Sm3/2</w:t>
            </w:r>
          </w:p>
        </w:tc>
        <w:tc>
          <w:tcPr>
            <w:tcW w:w="1871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333333"/>
                <w:sz w:val="28"/>
                <w:szCs w:val="28"/>
                <w:shd w:val="clear" w:color="auto" w:fill="FFFFFF"/>
              </w:rPr>
            </w:pP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: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</w:t>
            </w:r>
            <w:r>
              <w:rPr>
                <w:rFonts w:ascii="TH SarabunIT๙" w:hAnsi="TH SarabunIT๙" w:cs="TH SarabunIT๙" w:hint="cs"/>
                <w:color w:val="333333"/>
                <w:sz w:val="28"/>
                <w:szCs w:val="28"/>
                <w:shd w:val="clear" w:color="auto" w:fill="FFFFFF"/>
                <w:cs/>
              </w:rPr>
              <w:t>การมีส่วนร่วมกับ</w:t>
            </w:r>
            <w:r w:rsidRPr="001243B4">
              <w:rPr>
                <w:rFonts w:ascii="TH SarabunIT๙" w:hAnsi="TH SarabunIT๙" w:cs="TH SarabunIT๙"/>
                <w:color w:val="333333"/>
                <w:sz w:val="28"/>
                <w:szCs w:val="28"/>
                <w:shd w:val="clear" w:color="auto" w:fill="FFFFFF"/>
                <w:cs/>
              </w:rPr>
              <w:t>เครือข่าย</w:t>
            </w:r>
            <w:r>
              <w:rPr>
                <w:rFonts w:ascii="TH SarabunIT๙" w:hAnsi="TH SarabunIT๙" w:cs="TH SarabunIT๙" w:hint="cs"/>
                <w:color w:val="333333"/>
                <w:sz w:val="28"/>
                <w:szCs w:val="28"/>
                <w:shd w:val="clear" w:color="auto" w:fill="FFFFFF"/>
                <w:cs/>
              </w:rPr>
              <w:t>ทั้งภายในและภายนอกองค์การ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1 (1.2.3)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Sig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1 (1.3)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Ba / Ad / Sig)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4 (4.3)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Sig)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Pr="00C0039A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(หมวด 7)</w:t>
            </w:r>
          </w:p>
        </w:tc>
        <w:tc>
          <w:tcPr>
            <w:tcW w:w="3685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กำหนดแนวทางหรือ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การใ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ห้หน่วยงานในสังกัด 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</w:t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.ริเริ่มหรือพัฒนา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โดยได้รับความร่วมมือจากเครือข่ายทั้งภายในและภายนอกองค์การ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มีการใช้ประโยชน์ของเครือข่ายในการเฝ้าระวัง ติดตามผลกระทบเชิงลบ ก่อให้เกิดการแก้ปัญหาได้ทันการณ์ โดยมีเครือข่ายในการป้องกันไม่ให้เกิดผลกระทบเชิงลบในวงกว้าง ทั้งทางเศรษฐกิจและสังคม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 w:rsidRPr="00C0039A">
              <w:rPr>
                <w:rFonts w:ascii="TH SarabunIT๙" w:hAnsi="TH SarabunIT๙" w:cs="TH SarabunIT๙"/>
                <w:sz w:val="28"/>
                <w:szCs w:val="28"/>
                <w:cs/>
              </w:rPr>
              <w:t>การนำเทคโนโลยีดิจิทัลสนับสนุนการทำงานของเครือข่าย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การรวบรวม /จัดทำฐานข้อมูล นวัตกรรมใหม่ ๆ ของ กพร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 w:rsidRPr="0014394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นวัตกรรมเชิงนโยบาย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และการบริการ</w:t>
            </w:r>
            <w:r w:rsidRPr="0014394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ที่ส่งผลในระดับประเทศ และนำไปสู่การแก้ปัญหาที่มีความซับซ้อนตั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้</w:t>
            </w:r>
            <w:r w:rsidRPr="0014394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งแต่เริ่มกระบวนการจนจบ ที่</w:t>
            </w:r>
            <w:r w:rsidRPr="0014394F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เรียกว่า กระบวนการคิดเชิงออกแบบ </w:t>
            </w:r>
            <w:r w:rsidRPr="0014394F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14394F">
              <w:rPr>
                <w:rFonts w:ascii="TH SarabunIT๙" w:hAnsi="TH SarabunIT๙" w:cs="TH SarabunIT๙"/>
                <w:sz w:val="28"/>
                <w:szCs w:val="28"/>
              </w:rPr>
              <w:t>Design Thinking</w:t>
            </w:r>
            <w:r w:rsidRPr="0014394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โดยมีการดำเนินร่วมกับเครือข่าย (ร่วมคิด ร่วมทำ ร่วมตรวจสอบ ตั้งเป้าหมายในการดำเนินการร่วมกัน) โดยร่วมสร้างผลงาน มาตรการ หรือแนวคิดใหม่ ๆ เช่น กพร.ปช. / กพร.ปจ. / กองทุนพัฒนาฝีมือแรงงาน ฯลฯ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การค้นหาความสำเร็จเชิงการให้บริการและเชิงกระบวนการ ที่เกิดประโยชน์แก่หน่วยงาน หรือประชาชนเช่น/ </w:t>
            </w:r>
            <w:r w:rsidRPr="00B106B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การพัฒนาระบบประกันคุณภาพการฝึกอบรม และมาตรฐานฝีมือแรงงาน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/ ผลงานที่แสดงถึงความผูกพันและการให้ความร่วมมือจากประชาชนและผู้มารับบริการ / การประชาสัมพันธ์ ฯลฯ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ต้นแบบหรือความเป็นเลิศ ในด้าน     ต่าง ๆ </w:t>
            </w:r>
            <w:r w:rsidRPr="00B106B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เช่น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การแข่งขัน โดยได้รับการจัดอันดับในระดับนานาชาติ / </w:t>
            </w:r>
            <w:r w:rsidRPr="00B106BB">
              <w:rPr>
                <w:rFonts w:ascii="TH SarabunIT๙" w:hAnsi="TH SarabunIT๙" w:cs="TH SarabunIT๙"/>
                <w:sz w:val="28"/>
                <w:szCs w:val="28"/>
                <w:cs/>
              </w:rPr>
              <w:t>การประกวด</w:t>
            </w:r>
            <w:r w:rsidRPr="00B106BB">
              <w:rPr>
                <w:rFonts w:ascii="TH SarabunIT๙" w:hAnsi="TH SarabunIT๙" w:cs="TH SarabunIT๙"/>
                <w:sz w:val="28"/>
                <w:szCs w:val="28"/>
              </w:rPr>
              <w:t xml:space="preserve">PMQA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B106BB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ด้านความโปร่งใส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/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การประกวดสถานประกอบการดีเด่น / ความร่วมมือจากหน่วยงานต่างประเทศ / บุคลากรที่ได้รับการแต่งตั้งให้ไปร่วมในภาคีเครือข่ายทั้งระดับชาติและนานาชาติ / ผลงานจากการ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MOU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  โครงการประชารัฐ  / โครงการจิตอาสา / การวิเคราะห์ รวบรวม และเชื่อมโยงองค์ความรู้ เพื่อนำไปใช้ในการแก้ปัญหา หรือสร้างมาตรฐานใหม่ โดยมีผลงานที่โดดเด่น จนนำไปถ่ายทอดสู่การปฏิบัติของหน่วยงานอื่น ฯลฯ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ผลงานนวัตกรรมที่โดดเด่น ที่ส่งผลต่อความสำเร็จในการบรรลุยุทธศาสตร์ชาติที่สำคัญ 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lastRenderedPageBreak/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อื่น ๆ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๒) รายงานผลสัมฤทธิ์ที่เกิดจากการดำเนินงาน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ที่มีผลสำเร็จเป็นรูปธรรม</w:t>
            </w:r>
          </w:p>
          <w:p w:rsidR="00CA376B" w:rsidRPr="00C0039A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:rsidR="00CA376B" w:rsidRPr="00C0039A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เพื่อให้หน่วยงานได้รับการสนับสนุนจากเครือข่ายทั้งภายในและภายนอก เพิ่มประสิทธิภาพในการปฏิบัติงาน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25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960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  <w:p w:rsidR="00CA376B" w:rsidRPr="006268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1" w:type="dxa"/>
          </w:tcPr>
          <w:p w:rsidR="00CA376B" w:rsidRPr="006268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1" w:type="dxa"/>
          </w:tcPr>
          <w:p w:rsidR="00CA376B" w:rsidRPr="007E2E74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highlight w:val="red"/>
                <w:cs/>
              </w:rPr>
            </w:pPr>
          </w:p>
        </w:tc>
      </w:tr>
      <w:tr w:rsidR="00CA376B" w:rsidRPr="007E2E74" w:rsidTr="00CA376B">
        <w:trPr>
          <w:trHeight w:val="1960"/>
        </w:trPr>
        <w:tc>
          <w:tcPr>
            <w:tcW w:w="1702" w:type="dxa"/>
            <w:vMerge/>
          </w:tcPr>
          <w:p w:rsidR="00CA376B" w:rsidRPr="00C0039A" w:rsidRDefault="00CA376B" w:rsidP="00CA376B">
            <w:pPr>
              <w:spacing w:line="240" w:lineRule="auto"/>
              <w:rPr>
                <w:rStyle w:val="Strong"/>
                <w:rFonts w:ascii="TH SarabunIT๙" w:hAnsi="TH SarabunIT๙" w:cs="TH SarabunIT๙"/>
                <w:color w:val="333333"/>
                <w:spacing w:val="-16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22" w:type="dxa"/>
          </w:tcPr>
          <w:p w:rsidR="00CA376B" w:rsidRPr="00C0039A" w:rsidRDefault="00CA376B" w:rsidP="00CA376B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Sm3/3</w:t>
            </w:r>
          </w:p>
        </w:tc>
        <w:tc>
          <w:tcPr>
            <w:tcW w:w="1871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333333"/>
                <w:spacing w:val="-10"/>
                <w:sz w:val="28"/>
                <w:szCs w:val="28"/>
                <w:shd w:val="clear" w:color="auto" w:fill="FFFFFF"/>
              </w:rPr>
            </w:pPr>
            <w:r w:rsidRPr="009D7645">
              <w:rPr>
                <w:rFonts w:ascii="TH SarabunIT๙" w:hAnsi="TH SarabunIT๙" w:cs="TH SarabunIT๙" w:hint="cs"/>
                <w:color w:val="333333"/>
                <w:spacing w:val="-10"/>
                <w:sz w:val="28"/>
                <w:szCs w:val="28"/>
                <w:shd w:val="clear" w:color="auto" w:fill="FFFFFF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333333"/>
                <w:spacing w:val="-10"/>
                <w:sz w:val="28"/>
                <w:szCs w:val="28"/>
                <w:shd w:val="clear" w:color="auto" w:fill="FFFFFF"/>
                <w:cs/>
              </w:rPr>
              <w:t>/กิจกรรม</w:t>
            </w:r>
            <w:r w:rsidRPr="009D7645">
              <w:rPr>
                <w:rFonts w:ascii="TH SarabunIT๙" w:hAnsi="TH SarabunIT๙" w:cs="TH SarabunIT๙"/>
                <w:color w:val="333333"/>
                <w:spacing w:val="-10"/>
                <w:sz w:val="28"/>
                <w:szCs w:val="28"/>
                <w:shd w:val="clear" w:color="auto" w:fill="FFFFFF"/>
              </w:rPr>
              <w:t xml:space="preserve">: </w:t>
            </w:r>
            <w:r w:rsidRPr="009D7645">
              <w:rPr>
                <w:rFonts w:ascii="TH SarabunIT๙" w:hAnsi="TH SarabunIT๙" w:cs="TH SarabunIT๙" w:hint="cs"/>
                <w:color w:val="333333"/>
                <w:spacing w:val="-10"/>
                <w:sz w:val="28"/>
                <w:szCs w:val="28"/>
                <w:shd w:val="clear" w:color="auto" w:fill="FFFFFF"/>
                <w:cs/>
              </w:rPr>
              <w:t>พัฒนาฐานข้อมูลการบูรณาการความร่วมมือ (</w:t>
            </w:r>
            <w:r w:rsidRPr="009D7645">
              <w:rPr>
                <w:rFonts w:ascii="TH SarabunIT๙" w:hAnsi="TH SarabunIT๙" w:cs="TH SarabunIT๙"/>
                <w:color w:val="333333"/>
                <w:spacing w:val="-10"/>
                <w:sz w:val="28"/>
                <w:szCs w:val="28"/>
                <w:shd w:val="clear" w:color="auto" w:fill="FFFFFF"/>
              </w:rPr>
              <w:t>MOU</w:t>
            </w:r>
            <w:r w:rsidRPr="009D7645">
              <w:rPr>
                <w:rFonts w:ascii="TH SarabunIT๙" w:hAnsi="TH SarabunIT๙" w:cs="TH SarabunIT๙" w:hint="cs"/>
                <w:color w:val="333333"/>
                <w:spacing w:val="-10"/>
                <w:sz w:val="28"/>
                <w:szCs w:val="28"/>
                <w:shd w:val="clear" w:color="auto" w:fill="FFFFFF"/>
                <w:cs/>
              </w:rPr>
              <w:t>)ระหว่างหน่วยงาน</w:t>
            </w:r>
            <w:r>
              <w:rPr>
                <w:rFonts w:ascii="TH SarabunIT๙" w:hAnsi="TH SarabunIT๙" w:cs="TH SarabunIT๙" w:hint="cs"/>
                <w:color w:val="333333"/>
                <w:spacing w:val="-10"/>
                <w:sz w:val="28"/>
                <w:szCs w:val="28"/>
                <w:shd w:val="clear" w:color="auto" w:fill="FFFFFF"/>
                <w:cs/>
              </w:rPr>
              <w:t xml:space="preserve"> ทั้งภายในประเทศและต่างประเทศ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333333"/>
                <w:spacing w:val="-10"/>
                <w:sz w:val="28"/>
                <w:szCs w:val="28"/>
                <w:shd w:val="clear" w:color="auto" w:fill="FFFFFF"/>
              </w:rPr>
            </w:pPr>
          </w:p>
          <w:p w:rsidR="00CA376B" w:rsidRPr="009D7645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333333"/>
                <w:spacing w:val="-10"/>
                <w:sz w:val="28"/>
                <w:szCs w:val="28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color w:val="333333"/>
                <w:spacing w:val="-10"/>
                <w:sz w:val="28"/>
                <w:szCs w:val="28"/>
                <w:shd w:val="clear" w:color="auto" w:fill="FFFFFF"/>
                <w:cs/>
              </w:rPr>
              <w:t xml:space="preserve">(หมวด 1 (1.3) </w:t>
            </w:r>
            <w:r>
              <w:rPr>
                <w:rFonts w:ascii="TH SarabunIT๙" w:hAnsi="TH SarabunIT๙" w:cs="TH SarabunIT๙"/>
                <w:color w:val="333333"/>
                <w:spacing w:val="-10"/>
                <w:sz w:val="28"/>
                <w:szCs w:val="28"/>
                <w:shd w:val="clear" w:color="auto" w:fill="FFFFFF"/>
              </w:rPr>
              <w:t>Ba / AD / Sig)</w:t>
            </w:r>
          </w:p>
        </w:tc>
        <w:tc>
          <w:tcPr>
            <w:tcW w:w="3685" w:type="dxa"/>
          </w:tcPr>
          <w:p w:rsidR="00CA376B" w:rsidRPr="00D469A1" w:rsidRDefault="00CA376B" w:rsidP="00CA376B">
            <w:pPr>
              <w:tabs>
                <w:tab w:val="left" w:pos="0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 รวบรวมและวิเคราะห์ข้อมูล</w:t>
            </w:r>
            <w:r>
              <w:rPr>
                <w:rFonts w:ascii="TH SarabunIT๙" w:hAnsi="TH SarabunIT๙" w:cs="TH SarabunIT๙" w:hint="cs"/>
                <w:color w:val="333333"/>
                <w:sz w:val="28"/>
                <w:szCs w:val="28"/>
                <w:shd w:val="clear" w:color="auto" w:fill="FFFFFF"/>
                <w:cs/>
              </w:rPr>
              <w:t>ความร่วมมือ (</w:t>
            </w:r>
            <w:r>
              <w:rPr>
                <w:rFonts w:ascii="TH SarabunIT๙" w:hAnsi="TH SarabunIT๙" w:cs="TH SarabunIT๙"/>
                <w:color w:val="333333"/>
                <w:sz w:val="28"/>
                <w:szCs w:val="28"/>
                <w:shd w:val="clear" w:color="auto" w:fill="FFFFFF"/>
              </w:rPr>
              <w:t>MOU</w:t>
            </w:r>
            <w:r>
              <w:rPr>
                <w:rFonts w:ascii="TH SarabunIT๙" w:hAnsi="TH SarabunIT๙" w:cs="TH SarabunIT๙" w:hint="cs"/>
                <w:color w:val="333333"/>
                <w:sz w:val="28"/>
                <w:szCs w:val="28"/>
                <w:shd w:val="clear" w:color="auto" w:fill="FFFFFF"/>
                <w:cs/>
              </w:rPr>
              <w:t>) กพร. กับระหว่างหน่วยงาน</w:t>
            </w:r>
            <w:r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ต่าง ๆ ในด้านการพัฒนาฝีมือแรงงาน</w:t>
            </w:r>
          </w:p>
          <w:p w:rsidR="00CA376B" w:rsidRDefault="00CA376B" w:rsidP="00CA376B">
            <w:pPr>
              <w:tabs>
                <w:tab w:val="left" w:pos="49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๓) </w:t>
            </w:r>
            <w:r>
              <w:rPr>
                <w:rFonts w:ascii="TH SarabunIT๙" w:hAnsi="TH SarabunIT๙" w:cs="TH SarabunIT๙" w:hint="cs"/>
                <w:color w:val="333333"/>
                <w:sz w:val="28"/>
                <w:szCs w:val="28"/>
                <w:shd w:val="clear" w:color="auto" w:fill="FFFFFF"/>
                <w:cs/>
              </w:rPr>
              <w:t>พัฒนาฐานข้อมูลการบูรณาการความร่วมมือ (</w:t>
            </w:r>
            <w:r>
              <w:rPr>
                <w:rFonts w:ascii="TH SarabunIT๙" w:hAnsi="TH SarabunIT๙" w:cs="TH SarabunIT๙"/>
                <w:color w:val="333333"/>
                <w:sz w:val="28"/>
                <w:szCs w:val="28"/>
                <w:shd w:val="clear" w:color="auto" w:fill="FFFFFF"/>
              </w:rPr>
              <w:t>MOU</w:t>
            </w:r>
            <w:r>
              <w:rPr>
                <w:rFonts w:ascii="TH SarabunIT๙" w:hAnsi="TH SarabunIT๙" w:cs="TH SarabunIT๙" w:hint="cs"/>
                <w:color w:val="333333"/>
                <w:sz w:val="28"/>
                <w:szCs w:val="28"/>
                <w:shd w:val="clear" w:color="auto" w:fill="FFFFFF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โดยใช้ระบบสารสนเทศ</w:t>
            </w:r>
          </w:p>
          <w:p w:rsidR="00CA376B" w:rsidRDefault="00CA376B" w:rsidP="00CA376B">
            <w:pPr>
              <w:tabs>
                <w:tab w:val="left" w:pos="49"/>
              </w:tabs>
              <w:spacing w:line="240" w:lineRule="auto"/>
              <w:jc w:val="thaiDistribute"/>
              <w:rPr>
                <w:rFonts w:ascii="TH SarabunIT๙" w:hAnsi="TH SarabunIT๙" w:cs="TH SarabunIT๙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color w:val="333333"/>
                <w:sz w:val="28"/>
                <w:szCs w:val="28"/>
                <w:shd w:val="clear" w:color="auto" w:fill="FFFFFF"/>
                <w:cs/>
              </w:rPr>
              <w:t>๔) ปรับปรุง</w:t>
            </w:r>
            <w:r w:rsidRPr="00520A58">
              <w:rPr>
                <w:rFonts w:ascii="TH SarabunIT๙" w:hAnsi="TH SarabunIT๙" w:cs="TH SarabunIT๙" w:hint="cs"/>
                <w:color w:val="333333"/>
                <w:sz w:val="28"/>
                <w:szCs w:val="28"/>
                <w:shd w:val="clear" w:color="auto" w:fill="FFFFFF"/>
                <w:cs/>
              </w:rPr>
              <w:t>ฐานข้อมูลการบูรณาการความร่วมมือ (</w:t>
            </w:r>
            <w:r w:rsidRPr="00520A58">
              <w:rPr>
                <w:rFonts w:ascii="TH SarabunIT๙" w:hAnsi="TH SarabunIT๙" w:cs="TH SarabunIT๙"/>
                <w:color w:val="333333"/>
                <w:sz w:val="28"/>
                <w:szCs w:val="28"/>
                <w:shd w:val="clear" w:color="auto" w:fill="FFFFFF"/>
              </w:rPr>
              <w:t>MOU</w:t>
            </w:r>
            <w:r w:rsidRPr="00520A58">
              <w:rPr>
                <w:rFonts w:ascii="TH SarabunIT๙" w:hAnsi="TH SarabunIT๙" w:cs="TH SarabunIT๙" w:hint="cs"/>
                <w:color w:val="333333"/>
                <w:sz w:val="28"/>
                <w:szCs w:val="28"/>
                <w:shd w:val="clear" w:color="auto" w:fill="FFFFFF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333333"/>
                <w:sz w:val="28"/>
                <w:szCs w:val="28"/>
                <w:shd w:val="clear" w:color="auto" w:fill="FFFFFF"/>
                <w:cs/>
              </w:rPr>
              <w:t xml:space="preserve">ให้มีความถูกต้องและมีข้อมูลเป็นปัจจุบัน </w:t>
            </w:r>
          </w:p>
          <w:p w:rsidR="00CA376B" w:rsidRDefault="00CA376B" w:rsidP="00CA376B">
            <w:pPr>
              <w:tabs>
                <w:tab w:val="left" w:pos="49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469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๕) ติดตาม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และรวบรวมผล</w:t>
            </w:r>
            <w:r w:rsidRPr="00A9086A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การดำเนินการที่เป็นรูปธรรมเ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พื่อรายงานผู้บริหาร</w:t>
            </w:r>
          </w:p>
          <w:p w:rsidR="00CA376B" w:rsidRDefault="00CA376B" w:rsidP="00CA376B">
            <w:pPr>
              <w:tabs>
                <w:tab w:val="left" w:pos="49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985" w:type="dxa"/>
          </w:tcPr>
          <w:p w:rsidR="00CA376B" w:rsidRPr="00F95AE9" w:rsidRDefault="00CA376B" w:rsidP="00CA376B">
            <w:pPr>
              <w:tabs>
                <w:tab w:val="left" w:pos="49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333333"/>
                <w:sz w:val="28"/>
                <w:szCs w:val="28"/>
                <w:shd w:val="clear" w:color="auto" w:fill="FFFFFF"/>
                <w:cs/>
              </w:rPr>
              <w:t>เพื่อให้ กพร..มีฐานข้อมูลการบูรณาการความร่วมมือ (</w:t>
            </w:r>
            <w:r>
              <w:rPr>
                <w:rFonts w:ascii="TH SarabunIT๙" w:hAnsi="TH SarabunIT๙" w:cs="TH SarabunIT๙"/>
                <w:color w:val="333333"/>
                <w:sz w:val="28"/>
                <w:szCs w:val="28"/>
                <w:shd w:val="clear" w:color="auto" w:fill="FFFFFF"/>
              </w:rPr>
              <w:t>MOU</w:t>
            </w:r>
            <w:r>
              <w:rPr>
                <w:rFonts w:ascii="TH SarabunIT๙" w:hAnsi="TH SarabunIT๙" w:cs="TH SarabunIT๙" w:hint="cs"/>
                <w:color w:val="333333"/>
                <w:sz w:val="28"/>
                <w:szCs w:val="28"/>
                <w:shd w:val="clear" w:color="auto" w:fill="FFFFFF"/>
                <w:cs/>
              </w:rPr>
              <w:t>)และมีติดตามและสรุปผลความร่วมมือ(</w:t>
            </w:r>
            <w:r>
              <w:rPr>
                <w:rFonts w:ascii="TH SarabunIT๙" w:hAnsi="TH SarabunIT๙" w:cs="TH SarabunIT๙"/>
                <w:color w:val="333333"/>
                <w:sz w:val="28"/>
                <w:szCs w:val="28"/>
                <w:shd w:val="clear" w:color="auto" w:fill="FFFFFF"/>
              </w:rPr>
              <w:t>MOU</w:t>
            </w:r>
            <w:r>
              <w:rPr>
                <w:rFonts w:ascii="TH SarabunIT๙" w:hAnsi="TH SarabunIT๙" w:cs="TH SarabunIT๙" w:hint="cs"/>
                <w:color w:val="333333"/>
                <w:sz w:val="28"/>
                <w:szCs w:val="28"/>
                <w:shd w:val="clear" w:color="auto" w:fill="FFFFFF"/>
                <w:cs/>
              </w:rPr>
              <w:t>)ระหว่าง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กพร. กับหน่วยงานต่าง ๆ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25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960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ผส.</w:t>
            </w:r>
          </w:p>
          <w:p w:rsidR="00CA376B" w:rsidRPr="006268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1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431" w:type="dxa"/>
          </w:tcPr>
          <w:p w:rsidR="00CA376B" w:rsidRPr="007E2E74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highlight w:val="red"/>
                <w:cs/>
              </w:rPr>
            </w:pPr>
          </w:p>
        </w:tc>
      </w:tr>
      <w:tr w:rsidR="00CA376B" w:rsidRPr="006C7943" w:rsidTr="00CA376B">
        <w:trPr>
          <w:trHeight w:val="1960"/>
        </w:trPr>
        <w:tc>
          <w:tcPr>
            <w:tcW w:w="1702" w:type="dxa"/>
            <w:vMerge w:val="restart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pacing w:val="-4"/>
                <w:sz w:val="28"/>
                <w:szCs w:val="28"/>
              </w:rPr>
            </w:pPr>
            <w:r w:rsidRPr="006C7943">
              <w:rPr>
                <w:rFonts w:ascii="TH SarabunIT๙" w:hAnsi="TH SarabunIT๙" w:cs="TH SarabunIT๙"/>
                <w:b/>
                <w:bCs/>
                <w:sz w:val="32"/>
                <w:cs/>
              </w:rPr>
              <w:t>กระบวนการทำงานที่เชื่อมโยงตั้งแต่ต้นจนจบกระบวนการ เพื่อนำ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ไป</w:t>
            </w:r>
            <w:r w:rsidRPr="006C7943">
              <w:rPr>
                <w:rFonts w:ascii="TH SarabunIT๙" w:hAnsi="TH SarabunIT๙" w:cs="TH SarabunIT๙"/>
                <w:b/>
                <w:bCs/>
                <w:sz w:val="32"/>
                <w:cs/>
              </w:rPr>
              <w:t>สู่ผลลัพธ์ที่ต้องการ</w:t>
            </w:r>
          </w:p>
          <w:p w:rsidR="00CA376B" w:rsidRPr="00D66A72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:rsidR="00CA376B" w:rsidRPr="00C0039A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Sm4/1</w:t>
            </w:r>
          </w:p>
        </w:tc>
        <w:tc>
          <w:tcPr>
            <w:tcW w:w="1871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กิจกรรม </w:t>
            </w: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: ออกแบบคู่มือการปฏิบัติงาน (</w:t>
            </w: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WI</w:t>
            </w: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) และมาตรฐานการปฏิบัติงาน </w:t>
            </w: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SOPs</w:t>
            </w: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)</w:t>
            </w: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ที่มีการกำหนดระยะเวลาดำเนินงานในทุกขั้นตอนของ</w:t>
            </w: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กระบวนการ</w:t>
            </w: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ทำงาน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หมวด 4 (4.3)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lastRenderedPageBreak/>
              <w:t>Ba / Ad)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หมวด 4 (4.4)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Ba)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(หมวด 6 (6.1.1)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Ba / Ad / Sig)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(หมวด 6 (6.1.2)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Ba / Ad / Sig)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(หมวด 6 (6.2)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Ba)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(หมวด 6 (6.4)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      Ba / Ad)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>๑. จัดตั้งคณะทำงานจัดทำ/ทบทวนการ</w:t>
            </w: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ออกแบบ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และรูปแบบการทำงาน รวมทั้ง ทบทวนปัญหาอุปสรรค </w:t>
            </w: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กระบวนการทำงาน</w:t>
            </w: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ของ กพร.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๒. </w:t>
            </w: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ดำเนินการทบทวน</w:t>
            </w: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และกำหนด</w:t>
            </w: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กระบวนการหลัก (กระบวนการสร้างคุณค่า) และกระบวนการสนับสนุน</w:t>
            </w: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ของ กพร. โดย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วิเคราะห์กระบวนการและโอกาสในการพัฒนารูปแบบการทำงาน และการเตรียมทรัพยากร งบประมาณ เครื่องมือ ฯ เพื่อพร้อม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>กับการเปลี่ยนเปลี่ยนระบบการทำงานให้เป็น ดิจิทัล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sym w:font="Wingdings" w:char="F0FE"/>
            </w: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คำนึงถึงความเชื่อมโยงตั้งแต่ต้นจนจบกระบวนการ </w:t>
            </w: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(end to end process) 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sym w:font="Wingdings" w:char="F0FE"/>
            </w: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คำนึงถึงความเชื่อมโยงกับหน่วยงานต่าง ๆ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ทั้งภายใน และภายนอก </w:t>
            </w: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เช่น</w:t>
            </w:r>
          </w:p>
          <w:p w:rsidR="00CA376B" w:rsidRPr="008E44DF" w:rsidRDefault="00CA376B" w:rsidP="00CA376B">
            <w:pPr>
              <w:pStyle w:val="ListParagraph"/>
              <w:numPr>
                <w:ilvl w:val="0"/>
                <w:numId w:val="8"/>
              </w:num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การนำเทคโนโลยีเข้ามาใช้เพื่อการ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แลกเปลี่ยนข้อมูล</w:t>
            </w:r>
          </w:p>
          <w:p w:rsidR="00CA376B" w:rsidRPr="008E44DF" w:rsidRDefault="00CA376B" w:rsidP="00CA376B">
            <w:pPr>
              <w:pStyle w:val="ListParagraph"/>
              <w:numPr>
                <w:ilvl w:val="0"/>
                <w:numId w:val="8"/>
              </w:num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การนำเทคโนโลยีเข้ามาใช้เพื่อการ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เชื่อมโยงข้อมูลกัน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   ในรูปแบบ </w:t>
            </w: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Single Window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One Stop Service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อื่น ๆ โปรดระบุ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sym w:font="Wingdings" w:char="F0FE"/>
            </w: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กำหนดแนวทางการปฏิบัติงานร่วมกันระหว่างหน่วยงานที่เกี่ยวข้องเช่น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t xml:space="preserve">        1</w:t>
            </w:r>
            <w:r w:rsidRPr="008E44DF">
              <w:rPr>
                <w:rFonts w:ascii="TH SarabunIT๙" w:hAnsi="TH SarabunIT๙" w:cs="TH SarabunIT๙" w:hint="cs"/>
                <w:color w:val="000000" w:themeColor="text1"/>
                <w:spacing w:val="-10"/>
                <w:sz w:val="28"/>
                <w:szCs w:val="28"/>
                <w:cs/>
              </w:rPr>
              <w:t xml:space="preserve">) </w:t>
            </w: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จัดทำข้อตกลงในการปฏิบัติร่วมกันระหว่างหน่วยงานที่เกี่ยวข้อง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         2) จัดทำมาตรฐานการปฏิบัติงานร่วมกันระหว่างหน่วยงานที่เกี่ยวข้อง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3. ร่วมกันกำหนดตัวชี้วัดในการติดตามควบคุมกระบวนการ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เพื่อคาดการณ์ความสำเร็จของกระบวนการ </w:t>
            </w: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โดยเน้นการใช้เทคโนโลยีดิจิทัลมาใช้เพื่อการดำเนินการ ดังนี้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การกำกับติดตามตัวชี้วัด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การเพิ่มประสิทธิภาพในการทำงาน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       แสดงถึงความสำเร็จของการจัดการกระบวนการทีมีประสิทธิภาพและประสิทธิผล และส่งผลกระทบต่อยุทธศาสตร์ประเทศในด้าน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 xml:space="preserve">ต่าง ๆ เช่น ด้านเศรษฐกิจ ด้านสังคม 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4.</w:t>
            </w: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รวบรวมและตรวจสอบคู่มือการปฏิบัติงาน</w:t>
            </w:r>
            <w:r w:rsidRPr="008E44D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8E44D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WI</w:t>
            </w:r>
            <w:r w:rsidRPr="008E44D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) และมาตรฐานการปฏิบัติงาน (</w:t>
            </w:r>
            <w:r w:rsidRPr="008E44D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SOPs</w:t>
            </w:r>
            <w:r w:rsidRPr="008E44D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) </w:t>
            </w:r>
            <w:r w:rsidRPr="008E44DF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ก</w:t>
            </w:r>
            <w:r w:rsidRPr="008E44D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พร. ให้มีความถูกต้อง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โดยมีการจัดทำเป็นฐานข้อมูล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๕.ติดตามรายงานผลการดำเนินการ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และสรุปผลตามตัวชี้วัด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6. ทบทวนปัญหาอุปสรรค และตัวชี้วัดของกระบวนการหลักและกระบวนสนับสนุน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7. ปรับปรุงกระบวนการ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โดยลดระยะเวลาและขั้นตอนการปฏิบัติงาน ลงไม่น้อยกว่างร้อยละ 30 </w:t>
            </w: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50 ของกระบวนการหลัก และกระบวนการสนับสนุน</w:t>
            </w:r>
          </w:p>
        </w:tc>
        <w:tc>
          <w:tcPr>
            <w:tcW w:w="1985" w:type="dxa"/>
          </w:tcPr>
          <w:p w:rsidR="00CA376B" w:rsidRPr="005914B5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lastRenderedPageBreak/>
              <w:t>เพื่อให้ กพร</w:t>
            </w:r>
            <w:r w:rsidRPr="005914B5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. มี</w:t>
            </w:r>
            <w:r w:rsidRPr="005914B5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 xml:space="preserve">คู่มือการปฏิบัติงาน และมาตรฐานการปฏิบัติงาน 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ที่เชื่อมโยงการทำงานร่วมกัน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25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960" w:type="dxa"/>
          </w:tcPr>
          <w:p w:rsidR="00CA376B" w:rsidRPr="005450DB" w:rsidRDefault="00CA376B" w:rsidP="00CA376B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C00000"/>
                <w:sz w:val="28"/>
                <w:szCs w:val="28"/>
              </w:rPr>
            </w:pPr>
            <w:r w:rsidRPr="005450DB">
              <w:rPr>
                <w:rFonts w:ascii="TH SarabunIT๙" w:hAnsi="TH SarabunIT๙" w:cs="TH SarabunIT๙" w:hint="cs"/>
                <w:color w:val="C00000"/>
                <w:sz w:val="28"/>
                <w:szCs w:val="28"/>
                <w:cs/>
              </w:rPr>
              <w:t xml:space="preserve">  </w:t>
            </w:r>
            <w:r w:rsidRPr="005450DB">
              <w:rPr>
                <w:rFonts w:ascii="TH SarabunIT๙" w:hAnsi="TH SarabunIT๙" w:cs="TH SarabunIT๙" w:hint="cs"/>
                <w:b/>
                <w:bCs/>
                <w:color w:val="C00000"/>
                <w:sz w:val="28"/>
                <w:szCs w:val="28"/>
                <w:cs/>
              </w:rPr>
              <w:t>พบ.</w:t>
            </w:r>
          </w:p>
          <w:p w:rsidR="005450DB" w:rsidRDefault="005450DB" w:rsidP="00CA376B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สพท.</w:t>
            </w:r>
          </w:p>
          <w:p w:rsidR="005450DB" w:rsidRDefault="005450DB" w:rsidP="00CA376B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สมฐ.</w:t>
            </w:r>
          </w:p>
          <w:p w:rsidR="005450DB" w:rsidRDefault="005450DB" w:rsidP="00CA376B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สพ.</w:t>
            </w:r>
          </w:p>
          <w:p w:rsidR="005450DB" w:rsidRDefault="005450DB" w:rsidP="00CA376B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รร.</w:t>
            </w:r>
          </w:p>
          <w:p w:rsidR="005450DB" w:rsidRPr="005450DB" w:rsidRDefault="005450DB" w:rsidP="00CA376B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ศท.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br/>
            </w:r>
          </w:p>
          <w:p w:rsidR="005450DB" w:rsidRPr="00A01D8B" w:rsidRDefault="005450DB" w:rsidP="00CA376B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51" w:type="dxa"/>
          </w:tcPr>
          <w:p w:rsidR="00CA376B" w:rsidRPr="00A01D8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431" w:type="dxa"/>
          </w:tcPr>
          <w:p w:rsidR="00CA376B" w:rsidRPr="006C7943" w:rsidRDefault="00CA376B" w:rsidP="00CA376B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ให้ระบุกระบวนการที่มีการดำเนินการ ข้อมูลที่เกี่ยวข้อง และหน่วยงานที่เกี่ยวข้อง</w:t>
            </w:r>
          </w:p>
        </w:tc>
      </w:tr>
      <w:tr w:rsidR="00CA376B" w:rsidRPr="007E2E74" w:rsidTr="00CA376B">
        <w:trPr>
          <w:trHeight w:val="1960"/>
        </w:trPr>
        <w:tc>
          <w:tcPr>
            <w:tcW w:w="1702" w:type="dxa"/>
            <w:vMerge/>
          </w:tcPr>
          <w:p w:rsidR="00CA376B" w:rsidRPr="00C0039A" w:rsidRDefault="00CA376B" w:rsidP="00CA376B">
            <w:pPr>
              <w:spacing w:line="240" w:lineRule="auto"/>
              <w:rPr>
                <w:rStyle w:val="Strong"/>
                <w:rFonts w:ascii="TH SarabunIT๙" w:hAnsi="TH SarabunIT๙" w:cs="TH SarabunIT๙"/>
                <w:color w:val="333333"/>
                <w:spacing w:val="-16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22" w:type="dxa"/>
          </w:tcPr>
          <w:p w:rsidR="00CA376B" w:rsidRPr="00C0039A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Sm4/2</w:t>
            </w:r>
          </w:p>
        </w:tc>
        <w:tc>
          <w:tcPr>
            <w:tcW w:w="1871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914B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 w:rsidRPr="005914B5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5914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ทบทวนและ</w:t>
            </w:r>
            <w:r w:rsidRPr="005914B5">
              <w:rPr>
                <w:rFonts w:ascii="TH SarabunIT๙" w:hAnsi="TH SarabunIT๙" w:cs="TH SarabunIT๙"/>
                <w:sz w:val="28"/>
                <w:szCs w:val="28"/>
                <w:cs/>
              </w:rPr>
              <w:t>ออกแบบคู่มือการปฏิบัติงาน (</w:t>
            </w:r>
            <w:r w:rsidRPr="005914B5">
              <w:rPr>
                <w:rFonts w:ascii="TH SarabunIT๙" w:hAnsi="TH SarabunIT๙" w:cs="TH SarabunIT๙"/>
                <w:sz w:val="28"/>
                <w:szCs w:val="28"/>
              </w:rPr>
              <w:t>WI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) และมาตรฐานการปฏิบัติงาน </w:t>
            </w:r>
            <w:r w:rsidRPr="005914B5">
              <w:rPr>
                <w:rFonts w:ascii="TH SarabunIT๙" w:hAnsi="TH SarabunIT๙" w:cs="TH SarabunIT๙"/>
                <w:sz w:val="28"/>
                <w:szCs w:val="28"/>
              </w:rPr>
              <w:t>SOPs</w:t>
            </w:r>
            <w:r w:rsidRPr="005914B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  <w:r w:rsidRPr="005914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ที่มีการกำหนดระยะเวลาดำเนินงานในทุกขั้นตอนของ</w:t>
            </w:r>
            <w:r w:rsidRPr="005914B5">
              <w:rPr>
                <w:rFonts w:ascii="TH SarabunIT๙" w:hAnsi="TH SarabunIT๙" w:cs="TH SarabunIT๙"/>
                <w:sz w:val="28"/>
                <w:szCs w:val="28"/>
                <w:cs/>
              </w:rPr>
              <w:t>กระบวนการ</w:t>
            </w:r>
            <w:r w:rsidRPr="005914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ทำงาน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หมวด 4 (4.3)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Ba</w:t>
            </w:r>
          </w:p>
          <w:p w:rsidR="00CA376B" w:rsidRPr="005914B5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685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1.จัดทำ/ทบทวน </w:t>
            </w:r>
            <w:r w:rsidRPr="006C7943">
              <w:rPr>
                <w:rFonts w:ascii="TH SarabunIT๙" w:hAnsi="TH SarabunIT๙" w:cs="TH SarabunIT๙"/>
                <w:sz w:val="28"/>
                <w:szCs w:val="28"/>
                <w:cs/>
              </w:rPr>
              <w:t>คู่มือการปฏิบัติงาน</w:t>
            </w:r>
            <w:r w:rsidRPr="006C7943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 (</w:t>
            </w:r>
            <w:r w:rsidRPr="006C7943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WI</w:t>
            </w:r>
            <w:r w:rsidRPr="006C7943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) และ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จัดทำ</w:t>
            </w:r>
            <w:r w:rsidRPr="006C7943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มาตรฐาน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แนวทาง</w:t>
            </w:r>
            <w:r w:rsidRPr="006C7943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การปฏิบัติงาน (</w:t>
            </w:r>
            <w:r w:rsidRPr="006C7943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SOPs</w:t>
            </w:r>
            <w:r w:rsidRPr="006C7943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ให้มีความถูกต้อง 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2. </w:t>
            </w:r>
            <w:r w:rsidRPr="004F0F73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ถ่ายทอดและสื่อสาร</w:t>
            </w:r>
            <w:r w:rsidRPr="004F0F73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คู่มือการปฏิบัติงาน (</w:t>
            </w:r>
            <w:r w:rsidRPr="004F0F73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WI</w:t>
            </w:r>
            <w:r w:rsidRPr="004F0F73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) และมาตรฐานการปฏิบัติงาน (</w:t>
            </w:r>
            <w:r w:rsidRPr="004F0F73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SOPs</w:t>
            </w:r>
            <w:r w:rsidRPr="004F0F73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)</w:t>
            </w:r>
            <w:r w:rsidRPr="004F0F73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 ให้บุคลากรทุกระดับรับทราบ 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3. </w:t>
            </w:r>
            <w:r w:rsidRPr="006C7943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ดำเนินการ</w:t>
            </w:r>
            <w:r w:rsidRPr="006C7943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ประเมินผลการรับรู้และเข้าใจคู่มือการปฏิบัติงาน (</w:t>
            </w:r>
            <w:r w:rsidRPr="006C7943">
              <w:rPr>
                <w:rFonts w:ascii="TH SarabunIT๙" w:hAnsi="TH SarabunIT๙" w:cs="TH SarabunIT๙"/>
                <w:sz w:val="28"/>
                <w:szCs w:val="28"/>
              </w:rPr>
              <w:t>WI</w:t>
            </w:r>
            <w:r w:rsidRPr="006C7943">
              <w:rPr>
                <w:rFonts w:ascii="TH SarabunIT๙" w:hAnsi="TH SarabunIT๙" w:cs="TH SarabunIT๙"/>
                <w:sz w:val="28"/>
                <w:szCs w:val="28"/>
                <w:cs/>
              </w:rPr>
              <w:t>) และมาตรฐานการปฏิบัติงาน (</w:t>
            </w:r>
            <w:r w:rsidRPr="006C7943">
              <w:rPr>
                <w:rFonts w:ascii="TH SarabunIT๙" w:hAnsi="TH SarabunIT๙" w:cs="TH SarabunIT๙"/>
                <w:sz w:val="28"/>
                <w:szCs w:val="28"/>
              </w:rPr>
              <w:t>SOPs</w:t>
            </w:r>
            <w:r w:rsidRPr="006C7943">
              <w:rPr>
                <w:rFonts w:ascii="TH SarabunIT๙" w:hAnsi="TH SarabunIT๙" w:cs="TH SarabunIT๙"/>
                <w:sz w:val="28"/>
                <w:szCs w:val="28"/>
                <w:cs/>
              </w:rPr>
              <w:t>) ที่ได้มีการวางระบบใหม่</w:t>
            </w:r>
          </w:p>
          <w:p w:rsidR="00CA376B" w:rsidRPr="005B2118" w:rsidRDefault="00CA376B" w:rsidP="00CA376B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84076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highlight w:val="yellow"/>
              </w:rPr>
              <w:t xml:space="preserve">4. </w:t>
            </w:r>
            <w:r w:rsidRPr="00840768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highlight w:val="yellow"/>
                <w:cs/>
              </w:rPr>
              <w:t>สรุปรายงานผล ปัญหาอุปสรรค เพื่อนำมาปรับปรุง แก้ไข</w:t>
            </w:r>
          </w:p>
        </w:tc>
        <w:tc>
          <w:tcPr>
            <w:tcW w:w="1985" w:type="dxa"/>
          </w:tcPr>
          <w:p w:rsidR="00CA376B" w:rsidRPr="005914B5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เพื่อให้ กพร.</w:t>
            </w:r>
            <w:r w:rsidRPr="005914B5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. มี</w:t>
            </w:r>
            <w:r w:rsidRPr="005914B5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คู่มือการปฏิบัติงาน (</w:t>
            </w:r>
            <w:r w:rsidRPr="005914B5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>WI</w:t>
            </w:r>
            <w:r w:rsidRPr="005914B5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) และมาตรฐานการปฏิบัติงาน (</w:t>
            </w:r>
            <w:r w:rsidRPr="005914B5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>SOPs</w:t>
            </w:r>
            <w:r w:rsidRPr="005914B5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)</w:t>
            </w:r>
            <w:r w:rsidRPr="005914B5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ที่มีการกำหนดระยะเวลาดำเนินงานในทุกขั้นตอนของ</w:t>
            </w:r>
            <w:r w:rsidRPr="005914B5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กระบวนการ</w:t>
            </w:r>
            <w:r w:rsidRPr="005914B5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ทำงานที่เป็นปัจจุบัน และทำให้ประชาชนได้รับการอำนวยความยุติธรรมโดยไม่ล่าช้า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25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960" w:type="dxa"/>
          </w:tcPr>
          <w:p w:rsidR="00CA376B" w:rsidRPr="00876C0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6C0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สพท.</w:t>
            </w:r>
          </w:p>
          <w:p w:rsidR="00CA376B" w:rsidRPr="00876C0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6C0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สมฐ.</w:t>
            </w:r>
          </w:p>
          <w:p w:rsidR="00CA376B" w:rsidRPr="00876C0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6C0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ผส.</w:t>
            </w:r>
          </w:p>
          <w:p w:rsidR="00CA376B" w:rsidRPr="00876C0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6C0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ศป.</w:t>
            </w:r>
          </w:p>
          <w:p w:rsidR="00CA376B" w:rsidRPr="00876C0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6C0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สพ.</w:t>
            </w:r>
          </w:p>
          <w:p w:rsidR="00CA376B" w:rsidRPr="00876C0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6C0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รร.</w:t>
            </w:r>
          </w:p>
          <w:p w:rsidR="00CA376B" w:rsidRPr="00876C0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6C0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พบ.</w:t>
            </w:r>
          </w:p>
          <w:p w:rsidR="00CA376B" w:rsidRPr="00876C0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6C0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ตส.</w:t>
            </w:r>
          </w:p>
          <w:p w:rsidR="00CA376B" w:rsidRPr="00145354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color w:val="C00000"/>
                <w:sz w:val="28"/>
                <w:szCs w:val="28"/>
                <w:cs/>
              </w:rPr>
            </w:pPr>
          </w:p>
        </w:tc>
        <w:tc>
          <w:tcPr>
            <w:tcW w:w="951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431" w:type="dxa"/>
          </w:tcPr>
          <w:p w:rsidR="00CA376B" w:rsidRPr="007E2E74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highlight w:val="red"/>
                <w:cs/>
              </w:rPr>
            </w:pPr>
          </w:p>
        </w:tc>
      </w:tr>
      <w:tr w:rsidR="00CA376B" w:rsidRPr="007E2E74" w:rsidTr="00CA376B">
        <w:trPr>
          <w:trHeight w:val="3201"/>
        </w:trPr>
        <w:tc>
          <w:tcPr>
            <w:tcW w:w="1702" w:type="dxa"/>
          </w:tcPr>
          <w:p w:rsidR="00CA376B" w:rsidRPr="00C0039A" w:rsidRDefault="00CA376B" w:rsidP="00CA376B">
            <w:pPr>
              <w:spacing w:line="240" w:lineRule="auto"/>
              <w:rPr>
                <w:rStyle w:val="Strong"/>
                <w:rFonts w:ascii="TH SarabunIT๙" w:hAnsi="TH SarabunIT๙" w:cs="TH SarabunIT๙"/>
                <w:color w:val="333333"/>
                <w:spacing w:val="-16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22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Sm4/3</w:t>
            </w:r>
          </w:p>
        </w:tc>
        <w:tc>
          <w:tcPr>
            <w:tcW w:w="1871" w:type="dxa"/>
          </w:tcPr>
          <w:p w:rsidR="00CA376B" w:rsidRPr="005914B5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การลดต้นทุน</w:t>
            </w:r>
          </w:p>
        </w:tc>
        <w:tc>
          <w:tcPr>
            <w:tcW w:w="3685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 หน่วยงานมีแนวทางในการลดต้นทุนและเพิ่มประสิทธิภาพในการทำงาน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การกำหนดนโยบาย มาตรการ ในการลดต้นทุน 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การวิเคราะห์/ทบทวนต้นทุนของกระบวนการทั้งกระบวนการหลัก และกระบวนการสนับสนุน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นำผลการทบทวนมากำหนดแผนและเป้าหมายในการลดต้นทุนของกระบวนการหลักและกระบวนการสนับสนุน โดยมีเป้าหมายในการลดต้นทุน ทั้ง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เป้าหมายระยะสั้น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และ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เป้าหมายระยะยาว</w:t>
            </w:r>
          </w:p>
          <w:p w:rsidR="00CA376B" w:rsidRPr="003A3C9D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การนำเทคโนโลยีที่ทันสมัยมาเพื่อใช้ในการลดต้นทุนและเพิ่มประสิทธิภาพในการทำงาน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มีแนวปฏิบัติในการแบ่งปันทรัพยากรในการทำงานร่วมกัน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ผลงานที่โดดเด่นการนำนัวตกรรม/เทคโนโลยีดิจิทัลมาใช้ เพื่อลดต้นทุน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E44D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อื่น ๆ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รายงานผลการดำเนินการที่เป็นรูปธรรม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</w:pP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25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960" w:type="dxa"/>
          </w:tcPr>
          <w:p w:rsidR="00CA376B" w:rsidRPr="00A01D8B" w:rsidRDefault="00CA376B" w:rsidP="00CA376B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บค.</w:t>
            </w:r>
          </w:p>
        </w:tc>
        <w:tc>
          <w:tcPr>
            <w:tcW w:w="951" w:type="dxa"/>
          </w:tcPr>
          <w:p w:rsidR="00CA376B" w:rsidRPr="00A01D8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431" w:type="dxa"/>
          </w:tcPr>
          <w:p w:rsidR="00CA376B" w:rsidRPr="007E2E74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highlight w:val="red"/>
                <w:cs/>
              </w:rPr>
            </w:pPr>
          </w:p>
        </w:tc>
      </w:tr>
      <w:tr w:rsidR="00CA376B" w:rsidRPr="007E2E74" w:rsidTr="00CA376B">
        <w:trPr>
          <w:trHeight w:val="1358"/>
        </w:trPr>
        <w:tc>
          <w:tcPr>
            <w:tcW w:w="1702" w:type="dxa"/>
          </w:tcPr>
          <w:p w:rsidR="00CA376B" w:rsidRPr="00C0039A" w:rsidRDefault="00CA376B" w:rsidP="00CA376B">
            <w:pPr>
              <w:spacing w:line="240" w:lineRule="auto"/>
              <w:rPr>
                <w:rStyle w:val="Strong"/>
                <w:rFonts w:ascii="TH SarabunIT๙" w:hAnsi="TH SarabunIT๙" w:cs="TH SarabunIT๙"/>
                <w:color w:val="333333"/>
                <w:spacing w:val="-16"/>
                <w:sz w:val="28"/>
                <w:szCs w:val="28"/>
                <w:shd w:val="clear" w:color="auto" w:fill="FFFFFF"/>
              </w:rPr>
            </w:pPr>
            <w:r w:rsidRPr="00CE64F9"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การกำหนดตัวชี้วัดที่ท้าทาย</w:t>
            </w:r>
          </w:p>
        </w:tc>
        <w:tc>
          <w:tcPr>
            <w:tcW w:w="822" w:type="dxa"/>
          </w:tcPr>
          <w:p w:rsidR="00CA376B" w:rsidRPr="00C0039A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Sm5/1</w:t>
            </w:r>
          </w:p>
        </w:tc>
        <w:tc>
          <w:tcPr>
            <w:tcW w:w="1871" w:type="dxa"/>
          </w:tcPr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772697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 xml:space="preserve">กิจกรรม: </w:t>
            </w:r>
            <w:r w:rsidRPr="00F516B6">
              <w:rPr>
                <w:rFonts w:ascii="TH SarabunIT๙" w:hAnsi="TH SarabunIT๙" w:cs="TH SarabunIT๙"/>
                <w:sz w:val="28"/>
                <w:szCs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กำหนดตัวชี้วัดภายในของ กพร. </w:t>
            </w:r>
            <w:r w:rsidRPr="00F516B6">
              <w:rPr>
                <w:rFonts w:ascii="TH SarabunIT๙" w:hAnsi="TH SarabunIT๙" w:cs="TH SarabunIT๙"/>
                <w:sz w:val="28"/>
                <w:szCs w:val="28"/>
                <w:cs/>
              </w:rPr>
              <w:t>ที่ท้าทาย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</w:t>
            </w:r>
            <w:r w:rsidRPr="00F516B6">
              <w:rPr>
                <w:rFonts w:ascii="TH SarabunIT๙" w:hAnsi="TH SarabunIT๙" w:cs="TH SarabunIT๙"/>
                <w:sz w:val="28"/>
                <w:szCs w:val="28"/>
                <w:cs/>
              </w:rPr>
              <w:t>รองรับการเปลี่ยนแปลง</w:t>
            </w:r>
          </w:p>
          <w:p w:rsidR="00CA376B" w:rsidRPr="00772697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 xml:space="preserve">หมวด 4 (4.1.1)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Ba)</w:t>
            </w:r>
          </w:p>
          <w:p w:rsidR="00CA376B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หมวด 4 (4.1.2)    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Ba / Ad / Sig)</w:t>
            </w:r>
          </w:p>
          <w:p w:rsidR="00CA376B" w:rsidRPr="008E44DF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หมวด 4 (4.2)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Ba )</w:t>
            </w:r>
          </w:p>
          <w:p w:rsidR="00CA376B" w:rsidRPr="00C0039A" w:rsidRDefault="00CA376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685" w:type="dxa"/>
          </w:tcPr>
          <w:p w:rsidR="00CA376B" w:rsidRDefault="00CA376B" w:rsidP="00CA376B">
            <w:pPr>
              <w:pStyle w:val="ListParagraph"/>
              <w:tabs>
                <w:tab w:val="left" w:pos="317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1. จัดตั้งคณะทำงาน</w:t>
            </w:r>
          </w:p>
          <w:p w:rsidR="00CA376B" w:rsidRDefault="00CA376B" w:rsidP="00CA376B">
            <w:pPr>
              <w:pStyle w:val="ListParagraph"/>
              <w:tabs>
                <w:tab w:val="left" w:pos="317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2. รวบรวมตัวชี้วัดการปฎิบัติงาน / ระดับองค์การ / ยุทธศาสตร์กรม /ระดับชาติ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/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สากล</w:t>
            </w:r>
          </w:p>
          <w:p w:rsidR="00CA376B" w:rsidRDefault="00CA376B" w:rsidP="00CA376B">
            <w:pPr>
              <w:pStyle w:val="ListParagraph"/>
              <w:tabs>
                <w:tab w:val="left" w:pos="317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 มีการกำหนด</w:t>
            </w:r>
            <w:r w:rsidRPr="0043305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ตัวชี้วัดและ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ค่า</w:t>
            </w:r>
            <w:r w:rsidRPr="0043305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เกี่ยวกับ</w:t>
            </w:r>
            <w:r w:rsidRPr="00E41CFB">
              <w:rPr>
                <w:rFonts w:ascii="TH SarabunIT๙" w:hAnsi="TH SarabunIT๙" w:cs="TH SarabunIT๙"/>
                <w:sz w:val="28"/>
                <w:szCs w:val="28"/>
                <w:cs/>
              </w:rPr>
              <w:t>การมุ่งเน้นการบรรลุผลสัมฤทธิ์ของ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กพร. ที่</w:t>
            </w:r>
            <w:r w:rsidRPr="00E41CFB">
              <w:rPr>
                <w:rFonts w:ascii="TH SarabunIT๙" w:hAnsi="TH SarabunIT๙" w:cs="TH SarabunIT๙"/>
                <w:sz w:val="28"/>
                <w:szCs w:val="28"/>
                <w:cs/>
              </w:rPr>
              <w:t>ผ่านการสร้างการมีส่วนร่วมของบุคลากรภายในและภายนอก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ของ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</w:t>
            </w:r>
            <w:r w:rsidRPr="0043305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ที่</w:t>
            </w:r>
            <w:r w:rsidRPr="00F516B6">
              <w:rPr>
                <w:rFonts w:ascii="TH SarabunIT๙" w:hAnsi="TH SarabunIT๙" w:cs="TH SarabunIT๙"/>
                <w:sz w:val="28"/>
                <w:szCs w:val="28"/>
                <w:cs/>
              </w:rPr>
              <w:t>ท้าทายรองรับการเปลี่ยนแปลง</w:t>
            </w:r>
          </w:p>
          <w:p w:rsidR="00CA376B" w:rsidRPr="00433055" w:rsidRDefault="00CA376B" w:rsidP="00CA376B">
            <w:pPr>
              <w:pStyle w:val="ListParagraph"/>
              <w:tabs>
                <w:tab w:val="left" w:pos="317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4. มีการใช้เทคโนโลยีในการติดตาม และรายงานผลตัวชี้วัด</w:t>
            </w:r>
          </w:p>
          <w:p w:rsidR="00CA376B" w:rsidRDefault="00CA376B" w:rsidP="00CA376B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85A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วิเคราะห์ข้อมูลและตัววัดทุกระดับ โดยเปรียบเทียบผลการดำเนินการกับค่าเป้าหมาย รวมทั้งมีกลไกที่ใช้ในการติดตามงานเพื่อแก้ไขปัญหาของกระบวนการต่าง ๆ ในหน่วยงาน</w:t>
            </w:r>
          </w:p>
          <w:p w:rsidR="00CA376B" w:rsidRPr="00D85A6D" w:rsidRDefault="00CA376B" w:rsidP="00CA376B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6. สรุปรายงานผลต่อผู้บริหาร</w:t>
            </w:r>
          </w:p>
        </w:tc>
        <w:tc>
          <w:tcPr>
            <w:tcW w:w="1985" w:type="dxa"/>
          </w:tcPr>
          <w:p w:rsidR="00CA376B" w:rsidRPr="00772697" w:rsidRDefault="00A6231B" w:rsidP="00CA376B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lastRenderedPageBreak/>
              <w:t xml:space="preserve">เพื่อให้ กพร. </w:t>
            </w:r>
            <w:r w:rsidR="00CA376B" w:rsidRPr="00772697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มี</w:t>
            </w:r>
            <w:r w:rsidR="00CA376B" w:rsidRPr="00772697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การตั้งเป้าหมายที่ท้าทายรองรับการเปลี่ยนแปลง</w:t>
            </w:r>
            <w:r w:rsidR="00CA376B" w:rsidRPr="00772697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 xml:space="preserve"> อยู่เสมอ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458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25" w:type="dxa"/>
          </w:tcPr>
          <w:p w:rsidR="00CA376B" w:rsidRPr="00C0039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960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พบ.</w:t>
            </w:r>
          </w:p>
        </w:tc>
        <w:tc>
          <w:tcPr>
            <w:tcW w:w="951" w:type="dxa"/>
          </w:tcPr>
          <w:p w:rsidR="00CA376B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431" w:type="dxa"/>
          </w:tcPr>
          <w:p w:rsidR="00CA376B" w:rsidRPr="001B147A" w:rsidRDefault="00CA376B" w:rsidP="00CA376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</w:tbl>
    <w:p w:rsidR="00D315DF" w:rsidRDefault="00D315DF" w:rsidP="00071F54">
      <w:pPr>
        <w:spacing w:line="240" w:lineRule="auto"/>
        <w:rPr>
          <w:rFonts w:ascii="TH SarabunIT๙" w:hAnsi="TH SarabunIT๙" w:cs="TH SarabunIT๙"/>
          <w:sz w:val="28"/>
          <w:szCs w:val="28"/>
        </w:rPr>
      </w:pPr>
    </w:p>
    <w:sectPr w:rsidR="00D315DF" w:rsidSect="00BC72AF">
      <w:headerReference w:type="default" r:id="rId9"/>
      <w:headerReference w:type="first" r:id="rId10"/>
      <w:footerReference w:type="first" r:id="rId11"/>
      <w:pgSz w:w="16838" w:h="11906" w:orient="landscape"/>
      <w:pgMar w:top="506" w:right="397" w:bottom="510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6B5" w:rsidRDefault="00AC16B5" w:rsidP="00BA40E8">
      <w:pPr>
        <w:spacing w:line="240" w:lineRule="auto"/>
      </w:pPr>
      <w:r>
        <w:separator/>
      </w:r>
    </w:p>
  </w:endnote>
  <w:endnote w:type="continuationSeparator" w:id="0">
    <w:p w:rsidR="00AC16B5" w:rsidRDefault="00AC16B5" w:rsidP="00BA40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SarabunNew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6B5" w:rsidRPr="00857FE5" w:rsidRDefault="00AC16B5" w:rsidP="00857FE5">
    <w:pPr>
      <w:pStyle w:val="Footer"/>
      <w:ind w:left="720"/>
      <w:rPr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6B5" w:rsidRDefault="00AC16B5" w:rsidP="00BA40E8">
      <w:pPr>
        <w:spacing w:line="240" w:lineRule="auto"/>
      </w:pPr>
      <w:r>
        <w:separator/>
      </w:r>
    </w:p>
  </w:footnote>
  <w:footnote w:type="continuationSeparator" w:id="0">
    <w:p w:rsidR="00AC16B5" w:rsidRDefault="00AC16B5" w:rsidP="00BA40E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Angsana New"/>
      </w:rPr>
      <w:id w:val="-151945997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b/>
        <w:bCs/>
        <w:sz w:val="16"/>
        <w:szCs w:val="16"/>
      </w:rPr>
    </w:sdtEndPr>
    <w:sdtContent>
      <w:p w:rsidR="00DA426E" w:rsidRDefault="00DA426E" w:rsidP="00DA426E">
        <w:pPr>
          <w:spacing w:line="240" w:lineRule="auto"/>
          <w:jc w:val="center"/>
          <w:rPr>
            <w:rFonts w:ascii="TH SarabunIT๙" w:hAnsi="TH SarabunIT๙" w:cs="TH SarabunIT๙"/>
            <w:b/>
            <w:bCs/>
            <w:sz w:val="32"/>
          </w:rPr>
        </w:pPr>
      </w:p>
      <w:p w:rsidR="00DA426E" w:rsidRDefault="00DA426E" w:rsidP="00DA426E">
        <w:pPr>
          <w:spacing w:line="240" w:lineRule="auto"/>
          <w:jc w:val="center"/>
          <w:rPr>
            <w:rFonts w:ascii="TH SarabunIT๙" w:hAnsi="TH SarabunIT๙" w:cs="TH SarabunIT๙"/>
            <w:b/>
            <w:bCs/>
            <w:sz w:val="32"/>
          </w:rPr>
        </w:pPr>
        <w:r>
          <w:rPr>
            <w:rFonts w:ascii="TH SarabunIT๙" w:hAnsi="TH SarabunIT๙" w:cs="TH SarabunIT๙" w:hint="cs"/>
            <w:b/>
            <w:bCs/>
            <w:sz w:val="32"/>
            <w:cs/>
          </w:rPr>
          <w:t>แผน</w:t>
        </w:r>
        <w:r w:rsidRPr="004004AE">
          <w:rPr>
            <w:rFonts w:ascii="TH SarabunIT๙" w:hAnsi="TH SarabunIT๙" w:cs="TH SarabunIT๙" w:hint="cs"/>
            <w:b/>
            <w:bCs/>
            <w:sz w:val="32"/>
            <w:cs/>
          </w:rPr>
          <w:t xml:space="preserve">ดำเนินการขับเคลื่อนการปฏิบัติงานของกรมพัฒนาฝีมือแรงงานสู่ระบบราชการ 4.0 ระยะ 3 ปี (พ.ศ. 2562 </w:t>
        </w:r>
        <w:r w:rsidRPr="004004AE">
          <w:rPr>
            <w:rFonts w:ascii="TH SarabunIT๙" w:hAnsi="TH SarabunIT๙" w:cs="TH SarabunIT๙"/>
            <w:b/>
            <w:bCs/>
            <w:sz w:val="32"/>
            <w:cs/>
          </w:rPr>
          <w:t>–</w:t>
        </w:r>
        <w:r w:rsidRPr="004004AE">
          <w:rPr>
            <w:rFonts w:ascii="TH SarabunIT๙" w:hAnsi="TH SarabunIT๙" w:cs="TH SarabunIT๙" w:hint="cs"/>
            <w:b/>
            <w:bCs/>
            <w:sz w:val="32"/>
            <w:cs/>
          </w:rPr>
          <w:t xml:space="preserve"> 2564)</w:t>
        </w:r>
      </w:p>
      <w:p w:rsidR="00DA426E" w:rsidRPr="004004AE" w:rsidRDefault="00DA426E" w:rsidP="00DA426E">
        <w:pPr>
          <w:spacing w:line="240" w:lineRule="auto"/>
          <w:jc w:val="center"/>
          <w:rPr>
            <w:rFonts w:ascii="TH SarabunIT๙" w:hAnsi="TH SarabunIT๙" w:cs="TH SarabunIT๙"/>
            <w:b/>
            <w:bCs/>
            <w:sz w:val="32"/>
            <w:cs/>
          </w:rPr>
        </w:pPr>
      </w:p>
      <w:p w:rsidR="00913347" w:rsidRPr="00E07386" w:rsidRDefault="00913347" w:rsidP="00913347">
        <w:pPr>
          <w:spacing w:line="240" w:lineRule="auto"/>
          <w:rPr>
            <w:rFonts w:ascii="TH SarabunIT๙" w:hAnsi="TH SarabunIT๙" w:cs="TH SarabunIT๙"/>
            <w:b/>
            <w:bCs/>
            <w:sz w:val="32"/>
          </w:rPr>
        </w:pPr>
        <w:r w:rsidRPr="00E07386">
          <w:rPr>
            <w:rFonts w:ascii="TH SarabunIT๙" w:hAnsi="TH SarabunIT๙" w:cs="TH SarabunIT๙"/>
            <w:spacing w:val="-10"/>
            <w:sz w:val="32"/>
          </w:rPr>
          <w:sym w:font="Wingdings" w:char="F0FE"/>
        </w:r>
        <w:r w:rsidRPr="00E07386">
          <w:rPr>
            <w:rFonts w:ascii="TH SarabunIT๙" w:hAnsi="TH SarabunIT๙" w:cs="TH SarabunIT๙" w:hint="cs"/>
            <w:color w:val="000000" w:themeColor="text1"/>
            <w:sz w:val="32"/>
            <w:cs/>
          </w:rPr>
          <w:t xml:space="preserve"> </w:t>
        </w:r>
        <w:r w:rsidRPr="00E07386">
          <w:rPr>
            <w:rFonts w:ascii="TH SarabunIT๙" w:hAnsi="TH SarabunIT๙" w:cs="TH SarabunIT๙" w:hint="cs"/>
            <w:b/>
            <w:bCs/>
            <w:sz w:val="32"/>
            <w:cs/>
          </w:rPr>
          <w:t>หมายถึง ดำเนินการ</w:t>
        </w:r>
        <w:r>
          <w:rPr>
            <w:rFonts w:ascii="TH SarabunIT๙" w:hAnsi="TH SarabunIT๙" w:cs="TH SarabunIT๙" w:hint="cs"/>
            <w:b/>
            <w:bCs/>
            <w:sz w:val="32"/>
            <w:cs/>
          </w:rPr>
          <w:t>ตามภารกิจของหน่วยงาน</w:t>
        </w:r>
        <w:r w:rsidRPr="00E07386">
          <w:rPr>
            <w:rFonts w:ascii="TH SarabunIT๙" w:hAnsi="TH SarabunIT๙" w:cs="TH SarabunIT๙" w:hint="cs"/>
            <w:b/>
            <w:bCs/>
            <w:sz w:val="32"/>
            <w:cs/>
          </w:rPr>
          <w:t xml:space="preserve">  </w:t>
        </w:r>
        <w:r w:rsidRPr="00E07386">
          <w:rPr>
            <w:rFonts w:ascii="TH SarabunIT๙" w:hAnsi="TH SarabunIT๙" w:cs="TH SarabunIT๙"/>
            <w:sz w:val="32"/>
          </w:rPr>
          <w:sym w:font="Wingdings" w:char="F06F"/>
        </w:r>
        <w:r w:rsidRPr="00E07386">
          <w:rPr>
            <w:rFonts w:ascii="TH SarabunIT๙" w:hAnsi="TH SarabunIT๙" w:cs="TH SarabunIT๙"/>
            <w:sz w:val="32"/>
          </w:rPr>
          <w:t xml:space="preserve"> </w:t>
        </w:r>
        <w:r w:rsidRPr="00E07386">
          <w:rPr>
            <w:rFonts w:ascii="TH SarabunIT๙" w:hAnsi="TH SarabunIT๙" w:cs="TH SarabunIT๙" w:hint="cs"/>
            <w:sz w:val="32"/>
            <w:cs/>
          </w:rPr>
          <w:t xml:space="preserve">หมายถึง </w:t>
        </w:r>
        <w:r>
          <w:rPr>
            <w:rFonts w:ascii="TH SarabunIT๙" w:hAnsi="TH SarabunIT๙" w:cs="TH SarabunIT๙" w:hint="cs"/>
            <w:sz w:val="32"/>
            <w:cs/>
          </w:rPr>
          <w:t xml:space="preserve">ไม่ได้ดำเนินการ เนื่องจากไม่ใช่ภารกิจของหน่วยงาน </w:t>
        </w:r>
      </w:p>
      <w:p w:rsidR="00DA426E" w:rsidRDefault="00DA426E" w:rsidP="00913347">
        <w:pPr>
          <w:pStyle w:val="Header"/>
          <w:jc w:val="center"/>
          <w:rPr>
            <w:sz w:val="16"/>
            <w:szCs w:val="16"/>
          </w:rPr>
        </w:pPr>
        <w:r w:rsidRPr="004A3D3C">
          <w:rPr>
            <w:rFonts w:ascii="TH SarabunIT๙" w:hAnsi="TH SarabunIT๙" w:cs="TH SarabunIT๙" w:hint="cs"/>
            <w:sz w:val="32"/>
            <w:cs/>
          </w:rPr>
          <w:t>หน่วยงานที่มีชื่อในช่อง ผู้รับผิดชอบหลัก ต้องนำโครงการ/กิจกรรม ไปบรรจุลงในแบบฟอร์ม</w:t>
        </w:r>
        <w:r w:rsidRPr="004A3D3C">
          <w:rPr>
            <w:rFonts w:ascii="TH SarabunIT๙" w:hAnsi="TH SarabunIT๙" w:cs="TH SarabunIT๙" w:hint="cs"/>
            <w:spacing w:val="-6"/>
            <w:sz w:val="32"/>
            <w:cs/>
          </w:rPr>
          <w:t>แผนปฏิบัติ</w:t>
        </w:r>
        <w:r w:rsidRPr="004A3D3C">
          <w:rPr>
            <w:rFonts w:ascii="TH SarabunIT๙" w:hAnsi="TH SarabunIT๙" w:cs="TH SarabunIT๙" w:hint="cs"/>
            <w:sz w:val="32"/>
            <w:cs/>
          </w:rPr>
          <w:t>การ สู่ระบบราชการ 4.0</w:t>
        </w:r>
        <w:r w:rsidRPr="00E57162">
          <w:rPr>
            <w:rFonts w:ascii="TH SarabunIT๙" w:hAnsi="TH SarabunIT๙" w:cs="TH SarabunIT๙" w:hint="cs"/>
            <w:sz w:val="32"/>
            <w:cs/>
          </w:rPr>
          <w:t>กรมพัฒนาฝีมือแรงงาน</w:t>
        </w:r>
      </w:p>
      <w:p w:rsidR="00AC16B5" w:rsidRPr="009E36A9" w:rsidRDefault="00AA3319" w:rsidP="009E36A9">
        <w:pPr>
          <w:pStyle w:val="Header"/>
          <w:jc w:val="right"/>
          <w:rPr>
            <w:rFonts w:ascii="TH SarabunPSK" w:hAnsi="TH SarabunPSK" w:cs="TH SarabunPSK"/>
            <w:sz w:val="32"/>
            <w:cs/>
          </w:rPr>
        </w:pPr>
        <w:r w:rsidRPr="00C02258">
          <w:rPr>
            <w:rFonts w:ascii="TH SarabunPSK" w:hAnsi="TH SarabunPSK" w:cs="TH SarabunPSK"/>
            <w:sz w:val="32"/>
          </w:rPr>
          <w:fldChar w:fldCharType="begin"/>
        </w:r>
        <w:r w:rsidR="00AC16B5" w:rsidRPr="00C02258">
          <w:rPr>
            <w:rFonts w:ascii="TH SarabunPSK" w:hAnsi="TH SarabunPSK" w:cs="TH SarabunPSK"/>
            <w:sz w:val="32"/>
          </w:rPr>
          <w:instrText>PAGE   \</w:instrText>
        </w:r>
        <w:r w:rsidR="00AC16B5" w:rsidRPr="00C02258">
          <w:rPr>
            <w:rFonts w:ascii="TH SarabunPSK" w:hAnsi="TH SarabunPSK" w:cs="TH SarabunPSK"/>
            <w:sz w:val="32"/>
            <w:cs/>
          </w:rPr>
          <w:instrText xml:space="preserve">* </w:instrText>
        </w:r>
        <w:r w:rsidR="00AC16B5" w:rsidRPr="00C02258">
          <w:rPr>
            <w:rFonts w:ascii="TH SarabunPSK" w:hAnsi="TH SarabunPSK" w:cs="TH SarabunPSK"/>
            <w:sz w:val="32"/>
          </w:rPr>
          <w:instrText>MERGEFORMAT</w:instrText>
        </w:r>
        <w:r w:rsidRPr="00C02258">
          <w:rPr>
            <w:rFonts w:ascii="TH SarabunPSK" w:hAnsi="TH SarabunPSK" w:cs="TH SarabunPSK"/>
            <w:sz w:val="32"/>
          </w:rPr>
          <w:fldChar w:fldCharType="separate"/>
        </w:r>
        <w:r w:rsidR="009E36A9" w:rsidRPr="009E36A9">
          <w:rPr>
            <w:rFonts w:ascii="TH SarabunPSK" w:hAnsi="TH SarabunPSK" w:cs="TH SarabunPSK"/>
            <w:noProof/>
            <w:sz w:val="32"/>
            <w:lang w:val="th-TH"/>
          </w:rPr>
          <w:t>2</w:t>
        </w:r>
        <w:r w:rsidRPr="00C02258">
          <w:rPr>
            <w:rFonts w:ascii="TH SarabunPSK" w:hAnsi="TH SarabunPSK" w:cs="TH SarabunPSK"/>
            <w:sz w:val="32"/>
          </w:rPr>
          <w:fldChar w:fldCharType="end"/>
        </w:r>
        <w:r w:rsidR="00AC16B5" w:rsidRPr="00C02258">
          <w:rPr>
            <w:rFonts w:ascii="TH SarabunPSK" w:hAnsi="TH SarabunPSK" w:cs="TH SarabunPSK"/>
            <w:sz w:val="32"/>
            <w:cs/>
          </w:rPr>
          <w:t>-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26E" w:rsidRDefault="00DA426E" w:rsidP="006F5DF7">
    <w:pPr>
      <w:spacing w:line="240" w:lineRule="auto"/>
      <w:jc w:val="center"/>
      <w:rPr>
        <w:rFonts w:ascii="TH SarabunIT๙" w:hAnsi="TH SarabunIT๙" w:cs="TH SarabunIT๙"/>
        <w:b/>
        <w:bCs/>
        <w:sz w:val="32"/>
      </w:rPr>
    </w:pPr>
  </w:p>
  <w:p w:rsidR="00AC16B5" w:rsidRDefault="00AC16B5" w:rsidP="006F5DF7">
    <w:pPr>
      <w:spacing w:line="240" w:lineRule="auto"/>
      <w:jc w:val="center"/>
      <w:rPr>
        <w:rFonts w:ascii="TH SarabunIT๙" w:hAnsi="TH SarabunIT๙" w:cs="TH SarabunIT๙"/>
        <w:b/>
        <w:bCs/>
        <w:sz w:val="32"/>
      </w:rPr>
    </w:pPr>
    <w:r>
      <w:rPr>
        <w:rFonts w:ascii="TH SarabunIT๙" w:hAnsi="TH SarabunIT๙" w:cs="TH SarabunIT๙" w:hint="cs"/>
        <w:b/>
        <w:bCs/>
        <w:sz w:val="32"/>
        <w:cs/>
      </w:rPr>
      <w:t>แผน</w:t>
    </w:r>
    <w:r w:rsidRPr="004004AE">
      <w:rPr>
        <w:rFonts w:ascii="TH SarabunIT๙" w:hAnsi="TH SarabunIT๙" w:cs="TH SarabunIT๙" w:hint="cs"/>
        <w:b/>
        <w:bCs/>
        <w:sz w:val="32"/>
        <w:cs/>
      </w:rPr>
      <w:t xml:space="preserve">ดำเนินการขับเคลื่อนการปฏิบัติงานของกรมพัฒนาฝีมือแรงงานสู่ระบบราชการ 4.0 ระยะ 3 ปี (พ.ศ. 2562 </w:t>
    </w:r>
    <w:r w:rsidRPr="004004AE">
      <w:rPr>
        <w:rFonts w:ascii="TH SarabunIT๙" w:hAnsi="TH SarabunIT๙" w:cs="TH SarabunIT๙"/>
        <w:b/>
        <w:bCs/>
        <w:sz w:val="32"/>
        <w:cs/>
      </w:rPr>
      <w:t>–</w:t>
    </w:r>
    <w:r w:rsidRPr="004004AE">
      <w:rPr>
        <w:rFonts w:ascii="TH SarabunIT๙" w:hAnsi="TH SarabunIT๙" w:cs="TH SarabunIT๙" w:hint="cs"/>
        <w:b/>
        <w:bCs/>
        <w:sz w:val="32"/>
        <w:cs/>
      </w:rPr>
      <w:t xml:space="preserve"> 2564)</w:t>
    </w:r>
  </w:p>
  <w:p w:rsidR="00AC16B5" w:rsidRPr="004004AE" w:rsidRDefault="00AC16B5" w:rsidP="006F5DF7">
    <w:pPr>
      <w:spacing w:line="240" w:lineRule="auto"/>
      <w:jc w:val="center"/>
      <w:rPr>
        <w:rFonts w:ascii="TH SarabunIT๙" w:hAnsi="TH SarabunIT๙" w:cs="TH SarabunIT๙"/>
        <w:b/>
        <w:bCs/>
        <w:sz w:val="32"/>
        <w:cs/>
      </w:rPr>
    </w:pPr>
  </w:p>
  <w:p w:rsidR="00913347" w:rsidRPr="00E07386" w:rsidRDefault="00913347" w:rsidP="00913347">
    <w:pPr>
      <w:spacing w:line="240" w:lineRule="auto"/>
      <w:rPr>
        <w:rFonts w:ascii="TH SarabunIT๙" w:hAnsi="TH SarabunIT๙" w:cs="TH SarabunIT๙"/>
        <w:b/>
        <w:bCs/>
        <w:sz w:val="32"/>
      </w:rPr>
    </w:pPr>
    <w:r w:rsidRPr="00E07386">
      <w:rPr>
        <w:rFonts w:ascii="TH SarabunIT๙" w:hAnsi="TH SarabunIT๙" w:cs="TH SarabunIT๙"/>
        <w:spacing w:val="-10"/>
        <w:sz w:val="32"/>
      </w:rPr>
      <w:sym w:font="Wingdings" w:char="F0FE"/>
    </w:r>
    <w:r w:rsidRPr="00E07386">
      <w:rPr>
        <w:rFonts w:ascii="TH SarabunIT๙" w:hAnsi="TH SarabunIT๙" w:cs="TH SarabunIT๙" w:hint="cs"/>
        <w:color w:val="000000" w:themeColor="text1"/>
        <w:sz w:val="32"/>
        <w:cs/>
      </w:rPr>
      <w:t xml:space="preserve"> </w:t>
    </w:r>
    <w:r w:rsidRPr="00E07386">
      <w:rPr>
        <w:rFonts w:ascii="TH SarabunIT๙" w:hAnsi="TH SarabunIT๙" w:cs="TH SarabunIT๙" w:hint="cs"/>
        <w:b/>
        <w:bCs/>
        <w:sz w:val="32"/>
        <w:cs/>
      </w:rPr>
      <w:t>หมายถึง ดำเนินการ</w:t>
    </w:r>
    <w:r>
      <w:rPr>
        <w:rFonts w:ascii="TH SarabunIT๙" w:hAnsi="TH SarabunIT๙" w:cs="TH SarabunIT๙" w:hint="cs"/>
        <w:b/>
        <w:bCs/>
        <w:sz w:val="32"/>
        <w:cs/>
      </w:rPr>
      <w:t>ตามภารกิจของหน่วยงาน</w:t>
    </w:r>
    <w:r w:rsidRPr="00E07386">
      <w:rPr>
        <w:rFonts w:ascii="TH SarabunIT๙" w:hAnsi="TH SarabunIT๙" w:cs="TH SarabunIT๙" w:hint="cs"/>
        <w:b/>
        <w:bCs/>
        <w:sz w:val="32"/>
        <w:cs/>
      </w:rPr>
      <w:t xml:space="preserve">  </w:t>
    </w:r>
    <w:r w:rsidRPr="00E07386">
      <w:rPr>
        <w:rFonts w:ascii="TH SarabunIT๙" w:hAnsi="TH SarabunIT๙" w:cs="TH SarabunIT๙"/>
        <w:sz w:val="32"/>
      </w:rPr>
      <w:sym w:font="Wingdings" w:char="F06F"/>
    </w:r>
    <w:r w:rsidRPr="00E07386">
      <w:rPr>
        <w:rFonts w:ascii="TH SarabunIT๙" w:hAnsi="TH SarabunIT๙" w:cs="TH SarabunIT๙"/>
        <w:sz w:val="32"/>
      </w:rPr>
      <w:t xml:space="preserve"> </w:t>
    </w:r>
    <w:r w:rsidRPr="00E07386">
      <w:rPr>
        <w:rFonts w:ascii="TH SarabunIT๙" w:hAnsi="TH SarabunIT๙" w:cs="TH SarabunIT๙" w:hint="cs"/>
        <w:sz w:val="32"/>
        <w:cs/>
      </w:rPr>
      <w:t xml:space="preserve">หมายถึง </w:t>
    </w:r>
    <w:r>
      <w:rPr>
        <w:rFonts w:ascii="TH SarabunIT๙" w:hAnsi="TH SarabunIT๙" w:cs="TH SarabunIT๙" w:hint="cs"/>
        <w:sz w:val="32"/>
        <w:cs/>
      </w:rPr>
      <w:t xml:space="preserve">ไม่ได้ดำเนินการ เนื่องจากไม่ใช่ภารกิจของหน่วยงาน </w:t>
    </w:r>
  </w:p>
  <w:p w:rsidR="00AC16B5" w:rsidRDefault="00AC16B5" w:rsidP="00913347">
    <w:pPr>
      <w:pStyle w:val="Header"/>
      <w:rPr>
        <w:sz w:val="16"/>
        <w:szCs w:val="16"/>
      </w:rPr>
    </w:pPr>
    <w:r w:rsidRPr="004A3D3C">
      <w:rPr>
        <w:rFonts w:ascii="TH SarabunIT๙" w:hAnsi="TH SarabunIT๙" w:cs="TH SarabunIT๙" w:hint="cs"/>
        <w:sz w:val="32"/>
        <w:cs/>
      </w:rPr>
      <w:t>หน่วยงานที่มีชื่อในช่อง ผู้รับผิดชอบหลัก ต้องนำโครงการ/กิจกรรม ไปบรรจุลงในแบบฟอร์ม</w:t>
    </w:r>
    <w:r w:rsidRPr="004A3D3C">
      <w:rPr>
        <w:rFonts w:ascii="TH SarabunIT๙" w:hAnsi="TH SarabunIT๙" w:cs="TH SarabunIT๙" w:hint="cs"/>
        <w:spacing w:val="-6"/>
        <w:sz w:val="32"/>
        <w:cs/>
      </w:rPr>
      <w:t>แผนปฏิบัติ</w:t>
    </w:r>
    <w:r w:rsidRPr="004A3D3C">
      <w:rPr>
        <w:rFonts w:ascii="TH SarabunIT๙" w:hAnsi="TH SarabunIT๙" w:cs="TH SarabunIT๙" w:hint="cs"/>
        <w:sz w:val="32"/>
        <w:cs/>
      </w:rPr>
      <w:t>การ สู่ระบบราชการ 4.0</w:t>
    </w:r>
    <w:r w:rsidR="00913347">
      <w:rPr>
        <w:rFonts w:ascii="TH SarabunIT๙" w:hAnsi="TH SarabunIT๙" w:cs="TH SarabunIT๙" w:hint="cs"/>
        <w:sz w:val="32"/>
        <w:cs/>
      </w:rPr>
      <w:t xml:space="preserve"> </w:t>
    </w:r>
    <w:r w:rsidRPr="00E57162">
      <w:rPr>
        <w:rFonts w:ascii="TH SarabunIT๙" w:hAnsi="TH SarabunIT๙" w:cs="TH SarabunIT๙" w:hint="cs"/>
        <w:sz w:val="32"/>
        <w:cs/>
      </w:rPr>
      <w:t>กรมพัฒนาฝีมือแรงงาน</w:t>
    </w:r>
  </w:p>
  <w:p w:rsidR="00AC16B5" w:rsidRPr="007868E6" w:rsidRDefault="00AC16B5" w:rsidP="006F5DF7">
    <w:pPr>
      <w:pStyle w:val="Header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A4F91"/>
    <w:multiLevelType w:val="hybridMultilevel"/>
    <w:tmpl w:val="CDE675BC"/>
    <w:lvl w:ilvl="0" w:tplc="BE02EF44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17F72224"/>
    <w:multiLevelType w:val="hybridMultilevel"/>
    <w:tmpl w:val="F27AD796"/>
    <w:lvl w:ilvl="0" w:tplc="09F2D39E">
      <w:start w:val="1"/>
      <w:numFmt w:val="thaiNumbers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C6D07"/>
    <w:multiLevelType w:val="hybridMultilevel"/>
    <w:tmpl w:val="BADAD8AC"/>
    <w:lvl w:ilvl="0" w:tplc="187EDFA8">
      <w:start w:val="103"/>
      <w:numFmt w:val="bullet"/>
      <w:lvlText w:val="-"/>
      <w:lvlJc w:val="left"/>
      <w:pPr>
        <w:ind w:left="1778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68B12ACB"/>
    <w:multiLevelType w:val="hybridMultilevel"/>
    <w:tmpl w:val="CDE675BC"/>
    <w:lvl w:ilvl="0" w:tplc="BE02EF44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698017FD"/>
    <w:multiLevelType w:val="hybridMultilevel"/>
    <w:tmpl w:val="78C4844E"/>
    <w:lvl w:ilvl="0" w:tplc="170C9C06">
      <w:start w:val="1"/>
      <w:numFmt w:val="bullet"/>
      <w:lvlText w:val="o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6BD33E60"/>
    <w:multiLevelType w:val="hybridMultilevel"/>
    <w:tmpl w:val="72F23D52"/>
    <w:lvl w:ilvl="0" w:tplc="5ACEFDE2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4B3E76"/>
    <w:multiLevelType w:val="hybridMultilevel"/>
    <w:tmpl w:val="46C8F830"/>
    <w:lvl w:ilvl="0" w:tplc="C71C0432">
      <w:start w:val="1"/>
      <w:numFmt w:val="decimal"/>
      <w:lvlText w:val="%1)"/>
      <w:lvlJc w:val="left"/>
      <w:pPr>
        <w:ind w:left="8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7">
    <w:nsid w:val="7E3635FE"/>
    <w:multiLevelType w:val="hybridMultilevel"/>
    <w:tmpl w:val="AA3C33CE"/>
    <w:lvl w:ilvl="0" w:tplc="4D46E7BC">
      <w:start w:val="1"/>
      <w:numFmt w:val="decimal"/>
      <w:lvlText w:val="%1)"/>
      <w:lvlJc w:val="left"/>
      <w:pPr>
        <w:ind w:left="8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D5EC0"/>
    <w:rsid w:val="000008C8"/>
    <w:rsid w:val="00000CD5"/>
    <w:rsid w:val="0000134C"/>
    <w:rsid w:val="00001C1A"/>
    <w:rsid w:val="00001EC3"/>
    <w:rsid w:val="000024FB"/>
    <w:rsid w:val="00003BDB"/>
    <w:rsid w:val="00004A65"/>
    <w:rsid w:val="00004A7D"/>
    <w:rsid w:val="00006C82"/>
    <w:rsid w:val="00010206"/>
    <w:rsid w:val="000119C0"/>
    <w:rsid w:val="00014893"/>
    <w:rsid w:val="00015832"/>
    <w:rsid w:val="00017F92"/>
    <w:rsid w:val="00020673"/>
    <w:rsid w:val="000234BF"/>
    <w:rsid w:val="00023C6C"/>
    <w:rsid w:val="00024340"/>
    <w:rsid w:val="00024464"/>
    <w:rsid w:val="00024572"/>
    <w:rsid w:val="00024677"/>
    <w:rsid w:val="000254BF"/>
    <w:rsid w:val="000258FC"/>
    <w:rsid w:val="00025D88"/>
    <w:rsid w:val="00026788"/>
    <w:rsid w:val="00026C61"/>
    <w:rsid w:val="000274F6"/>
    <w:rsid w:val="00027BA2"/>
    <w:rsid w:val="0003105E"/>
    <w:rsid w:val="00031D96"/>
    <w:rsid w:val="0003225E"/>
    <w:rsid w:val="00032513"/>
    <w:rsid w:val="00032D0B"/>
    <w:rsid w:val="000332C2"/>
    <w:rsid w:val="00034727"/>
    <w:rsid w:val="00034ADE"/>
    <w:rsid w:val="000358F8"/>
    <w:rsid w:val="00036484"/>
    <w:rsid w:val="00036E62"/>
    <w:rsid w:val="00036FB6"/>
    <w:rsid w:val="00037C6A"/>
    <w:rsid w:val="00037D3F"/>
    <w:rsid w:val="00040F0D"/>
    <w:rsid w:val="00042143"/>
    <w:rsid w:val="00045962"/>
    <w:rsid w:val="00046726"/>
    <w:rsid w:val="00051053"/>
    <w:rsid w:val="0005218F"/>
    <w:rsid w:val="0005275C"/>
    <w:rsid w:val="0005472E"/>
    <w:rsid w:val="00054781"/>
    <w:rsid w:val="000554B7"/>
    <w:rsid w:val="00055E7A"/>
    <w:rsid w:val="00057524"/>
    <w:rsid w:val="00061A80"/>
    <w:rsid w:val="00062FD5"/>
    <w:rsid w:val="000641AD"/>
    <w:rsid w:val="00066201"/>
    <w:rsid w:val="00066E21"/>
    <w:rsid w:val="000700C5"/>
    <w:rsid w:val="0007158D"/>
    <w:rsid w:val="00071F54"/>
    <w:rsid w:val="000723C1"/>
    <w:rsid w:val="000733D7"/>
    <w:rsid w:val="0007431A"/>
    <w:rsid w:val="00076D36"/>
    <w:rsid w:val="00077A9F"/>
    <w:rsid w:val="0008038D"/>
    <w:rsid w:val="000807F5"/>
    <w:rsid w:val="00080AC6"/>
    <w:rsid w:val="000829C9"/>
    <w:rsid w:val="00082E40"/>
    <w:rsid w:val="00084A7D"/>
    <w:rsid w:val="00084E68"/>
    <w:rsid w:val="00085DB5"/>
    <w:rsid w:val="0008610B"/>
    <w:rsid w:val="00086C69"/>
    <w:rsid w:val="00086E28"/>
    <w:rsid w:val="0008791E"/>
    <w:rsid w:val="000918D3"/>
    <w:rsid w:val="00092CCA"/>
    <w:rsid w:val="00092DC2"/>
    <w:rsid w:val="000932F0"/>
    <w:rsid w:val="00094179"/>
    <w:rsid w:val="00096179"/>
    <w:rsid w:val="00097A6E"/>
    <w:rsid w:val="000A1294"/>
    <w:rsid w:val="000A52D4"/>
    <w:rsid w:val="000A59E0"/>
    <w:rsid w:val="000A6516"/>
    <w:rsid w:val="000A6FB9"/>
    <w:rsid w:val="000B0436"/>
    <w:rsid w:val="000B0C67"/>
    <w:rsid w:val="000B102D"/>
    <w:rsid w:val="000B14D2"/>
    <w:rsid w:val="000B1CA8"/>
    <w:rsid w:val="000B2193"/>
    <w:rsid w:val="000B2ACA"/>
    <w:rsid w:val="000B3806"/>
    <w:rsid w:val="000B38A0"/>
    <w:rsid w:val="000B3B19"/>
    <w:rsid w:val="000B447E"/>
    <w:rsid w:val="000B6B75"/>
    <w:rsid w:val="000B718C"/>
    <w:rsid w:val="000B72F1"/>
    <w:rsid w:val="000B7308"/>
    <w:rsid w:val="000B73F6"/>
    <w:rsid w:val="000C0B96"/>
    <w:rsid w:val="000C0D40"/>
    <w:rsid w:val="000C1068"/>
    <w:rsid w:val="000C1EED"/>
    <w:rsid w:val="000C221D"/>
    <w:rsid w:val="000C2B25"/>
    <w:rsid w:val="000C499E"/>
    <w:rsid w:val="000C5264"/>
    <w:rsid w:val="000C712B"/>
    <w:rsid w:val="000D027B"/>
    <w:rsid w:val="000D06CA"/>
    <w:rsid w:val="000D12AF"/>
    <w:rsid w:val="000D14E6"/>
    <w:rsid w:val="000D1F7B"/>
    <w:rsid w:val="000D2166"/>
    <w:rsid w:val="000D272F"/>
    <w:rsid w:val="000D3B24"/>
    <w:rsid w:val="000D3B5E"/>
    <w:rsid w:val="000D44DF"/>
    <w:rsid w:val="000D47FF"/>
    <w:rsid w:val="000D4E60"/>
    <w:rsid w:val="000D6058"/>
    <w:rsid w:val="000D64BD"/>
    <w:rsid w:val="000E0949"/>
    <w:rsid w:val="000E1B0A"/>
    <w:rsid w:val="000E1FE8"/>
    <w:rsid w:val="000E21CE"/>
    <w:rsid w:val="000E2A22"/>
    <w:rsid w:val="000E49D9"/>
    <w:rsid w:val="000E7228"/>
    <w:rsid w:val="000E7308"/>
    <w:rsid w:val="000E7D99"/>
    <w:rsid w:val="000F07EE"/>
    <w:rsid w:val="000F0B1B"/>
    <w:rsid w:val="000F16BB"/>
    <w:rsid w:val="000F2026"/>
    <w:rsid w:val="000F32A8"/>
    <w:rsid w:val="000F32E9"/>
    <w:rsid w:val="000F3B3E"/>
    <w:rsid w:val="000F47BD"/>
    <w:rsid w:val="000F5CB0"/>
    <w:rsid w:val="000F5DD3"/>
    <w:rsid w:val="001016E8"/>
    <w:rsid w:val="00101BA0"/>
    <w:rsid w:val="00101C58"/>
    <w:rsid w:val="00101C74"/>
    <w:rsid w:val="00101D68"/>
    <w:rsid w:val="00105504"/>
    <w:rsid w:val="00106937"/>
    <w:rsid w:val="001070CF"/>
    <w:rsid w:val="00110783"/>
    <w:rsid w:val="001107A6"/>
    <w:rsid w:val="001111E7"/>
    <w:rsid w:val="00111626"/>
    <w:rsid w:val="001131CE"/>
    <w:rsid w:val="00113C42"/>
    <w:rsid w:val="001140C4"/>
    <w:rsid w:val="00114569"/>
    <w:rsid w:val="001157A8"/>
    <w:rsid w:val="00115813"/>
    <w:rsid w:val="00115B8D"/>
    <w:rsid w:val="00115B91"/>
    <w:rsid w:val="00116163"/>
    <w:rsid w:val="00116318"/>
    <w:rsid w:val="001167BD"/>
    <w:rsid w:val="00116B6F"/>
    <w:rsid w:val="001174F7"/>
    <w:rsid w:val="00117A6C"/>
    <w:rsid w:val="00117EA4"/>
    <w:rsid w:val="001203C9"/>
    <w:rsid w:val="0012118C"/>
    <w:rsid w:val="00122580"/>
    <w:rsid w:val="001243B4"/>
    <w:rsid w:val="00124E30"/>
    <w:rsid w:val="001263B1"/>
    <w:rsid w:val="00132804"/>
    <w:rsid w:val="00134B3F"/>
    <w:rsid w:val="0013709F"/>
    <w:rsid w:val="00142CD9"/>
    <w:rsid w:val="0014394F"/>
    <w:rsid w:val="001445DA"/>
    <w:rsid w:val="001503D5"/>
    <w:rsid w:val="00152925"/>
    <w:rsid w:val="00152947"/>
    <w:rsid w:val="00153E6C"/>
    <w:rsid w:val="00154273"/>
    <w:rsid w:val="00155538"/>
    <w:rsid w:val="00155E96"/>
    <w:rsid w:val="00155FE0"/>
    <w:rsid w:val="001560D2"/>
    <w:rsid w:val="00157083"/>
    <w:rsid w:val="00157205"/>
    <w:rsid w:val="00157624"/>
    <w:rsid w:val="001576BD"/>
    <w:rsid w:val="001600E8"/>
    <w:rsid w:val="00160301"/>
    <w:rsid w:val="00160900"/>
    <w:rsid w:val="0016196D"/>
    <w:rsid w:val="00162407"/>
    <w:rsid w:val="00164F75"/>
    <w:rsid w:val="00165162"/>
    <w:rsid w:val="00165C7F"/>
    <w:rsid w:val="00166DD1"/>
    <w:rsid w:val="001674F3"/>
    <w:rsid w:val="00170CE7"/>
    <w:rsid w:val="00171E6F"/>
    <w:rsid w:val="001720DD"/>
    <w:rsid w:val="001730B5"/>
    <w:rsid w:val="0017475A"/>
    <w:rsid w:val="00175318"/>
    <w:rsid w:val="001756B2"/>
    <w:rsid w:val="0017595C"/>
    <w:rsid w:val="00175D99"/>
    <w:rsid w:val="00175E51"/>
    <w:rsid w:val="001762F7"/>
    <w:rsid w:val="001769B8"/>
    <w:rsid w:val="00176E60"/>
    <w:rsid w:val="001776E8"/>
    <w:rsid w:val="00177D76"/>
    <w:rsid w:val="00180D26"/>
    <w:rsid w:val="001821A0"/>
    <w:rsid w:val="001844DF"/>
    <w:rsid w:val="001852C7"/>
    <w:rsid w:val="00185432"/>
    <w:rsid w:val="00186948"/>
    <w:rsid w:val="001873F2"/>
    <w:rsid w:val="001877B8"/>
    <w:rsid w:val="00190F5D"/>
    <w:rsid w:val="00190F8C"/>
    <w:rsid w:val="001920C5"/>
    <w:rsid w:val="0019259D"/>
    <w:rsid w:val="0019502A"/>
    <w:rsid w:val="0019521C"/>
    <w:rsid w:val="00197095"/>
    <w:rsid w:val="0019738D"/>
    <w:rsid w:val="001A0351"/>
    <w:rsid w:val="001A05B3"/>
    <w:rsid w:val="001A2A88"/>
    <w:rsid w:val="001A3031"/>
    <w:rsid w:val="001A3486"/>
    <w:rsid w:val="001A3E97"/>
    <w:rsid w:val="001A556D"/>
    <w:rsid w:val="001A5BBF"/>
    <w:rsid w:val="001A7313"/>
    <w:rsid w:val="001B0BA5"/>
    <w:rsid w:val="001B0BA6"/>
    <w:rsid w:val="001B1038"/>
    <w:rsid w:val="001B147A"/>
    <w:rsid w:val="001B34BC"/>
    <w:rsid w:val="001B4A7C"/>
    <w:rsid w:val="001B5F9D"/>
    <w:rsid w:val="001B5FF7"/>
    <w:rsid w:val="001B6296"/>
    <w:rsid w:val="001B64A5"/>
    <w:rsid w:val="001B6DA6"/>
    <w:rsid w:val="001B6FB1"/>
    <w:rsid w:val="001B712F"/>
    <w:rsid w:val="001C3FA7"/>
    <w:rsid w:val="001C6307"/>
    <w:rsid w:val="001D049A"/>
    <w:rsid w:val="001D0A4B"/>
    <w:rsid w:val="001D1021"/>
    <w:rsid w:val="001D1212"/>
    <w:rsid w:val="001D19D7"/>
    <w:rsid w:val="001D1AA6"/>
    <w:rsid w:val="001D25EC"/>
    <w:rsid w:val="001D30BB"/>
    <w:rsid w:val="001D3FFC"/>
    <w:rsid w:val="001D41D9"/>
    <w:rsid w:val="001E0854"/>
    <w:rsid w:val="001E139F"/>
    <w:rsid w:val="001E1487"/>
    <w:rsid w:val="001E14EC"/>
    <w:rsid w:val="001E1539"/>
    <w:rsid w:val="001E4CBD"/>
    <w:rsid w:val="001E5D75"/>
    <w:rsid w:val="001E69E9"/>
    <w:rsid w:val="001F0137"/>
    <w:rsid w:val="001F1CDE"/>
    <w:rsid w:val="001F2276"/>
    <w:rsid w:val="001F5864"/>
    <w:rsid w:val="001F589E"/>
    <w:rsid w:val="001F79B0"/>
    <w:rsid w:val="0020047D"/>
    <w:rsid w:val="002005AA"/>
    <w:rsid w:val="00200CA8"/>
    <w:rsid w:val="00201212"/>
    <w:rsid w:val="00202276"/>
    <w:rsid w:val="0020238B"/>
    <w:rsid w:val="00203172"/>
    <w:rsid w:val="0020351B"/>
    <w:rsid w:val="00203797"/>
    <w:rsid w:val="0020415E"/>
    <w:rsid w:val="0020544F"/>
    <w:rsid w:val="002064B3"/>
    <w:rsid w:val="00206DCC"/>
    <w:rsid w:val="002076A9"/>
    <w:rsid w:val="00207AEF"/>
    <w:rsid w:val="0021033E"/>
    <w:rsid w:val="00211335"/>
    <w:rsid w:val="00211424"/>
    <w:rsid w:val="00211AC6"/>
    <w:rsid w:val="00211E94"/>
    <w:rsid w:val="002129FA"/>
    <w:rsid w:val="002131FE"/>
    <w:rsid w:val="002149F3"/>
    <w:rsid w:val="00215712"/>
    <w:rsid w:val="00215DB6"/>
    <w:rsid w:val="00215DE9"/>
    <w:rsid w:val="00216954"/>
    <w:rsid w:val="00216B61"/>
    <w:rsid w:val="002202B9"/>
    <w:rsid w:val="00220377"/>
    <w:rsid w:val="00221268"/>
    <w:rsid w:val="00222868"/>
    <w:rsid w:val="002230C0"/>
    <w:rsid w:val="00225194"/>
    <w:rsid w:val="002254E0"/>
    <w:rsid w:val="00225DEF"/>
    <w:rsid w:val="00226232"/>
    <w:rsid w:val="00226AEE"/>
    <w:rsid w:val="00227CC1"/>
    <w:rsid w:val="00230016"/>
    <w:rsid w:val="00230232"/>
    <w:rsid w:val="00230B25"/>
    <w:rsid w:val="00230B82"/>
    <w:rsid w:val="00231EB7"/>
    <w:rsid w:val="002331E8"/>
    <w:rsid w:val="00234912"/>
    <w:rsid w:val="00234D60"/>
    <w:rsid w:val="00235C08"/>
    <w:rsid w:val="0024202A"/>
    <w:rsid w:val="0024665D"/>
    <w:rsid w:val="0024701A"/>
    <w:rsid w:val="00247E1A"/>
    <w:rsid w:val="00250AD3"/>
    <w:rsid w:val="00253DCE"/>
    <w:rsid w:val="0025488A"/>
    <w:rsid w:val="002548C1"/>
    <w:rsid w:val="002552B2"/>
    <w:rsid w:val="002558CB"/>
    <w:rsid w:val="00256661"/>
    <w:rsid w:val="0026025D"/>
    <w:rsid w:val="00260B1A"/>
    <w:rsid w:val="002614D2"/>
    <w:rsid w:val="002615BC"/>
    <w:rsid w:val="00261FB8"/>
    <w:rsid w:val="00264190"/>
    <w:rsid w:val="002646EB"/>
    <w:rsid w:val="0026678D"/>
    <w:rsid w:val="00266B13"/>
    <w:rsid w:val="00267044"/>
    <w:rsid w:val="00267655"/>
    <w:rsid w:val="0027041E"/>
    <w:rsid w:val="0027043B"/>
    <w:rsid w:val="00271852"/>
    <w:rsid w:val="00271D44"/>
    <w:rsid w:val="002724B6"/>
    <w:rsid w:val="002741F2"/>
    <w:rsid w:val="00274810"/>
    <w:rsid w:val="002754EC"/>
    <w:rsid w:val="00275C1A"/>
    <w:rsid w:val="00276A6E"/>
    <w:rsid w:val="00280085"/>
    <w:rsid w:val="0028071A"/>
    <w:rsid w:val="002810D1"/>
    <w:rsid w:val="00281988"/>
    <w:rsid w:val="00281A92"/>
    <w:rsid w:val="00282479"/>
    <w:rsid w:val="00282A26"/>
    <w:rsid w:val="00283574"/>
    <w:rsid w:val="002842CA"/>
    <w:rsid w:val="00284B6C"/>
    <w:rsid w:val="002855EA"/>
    <w:rsid w:val="002857B2"/>
    <w:rsid w:val="00286A5C"/>
    <w:rsid w:val="00290CFB"/>
    <w:rsid w:val="0029116F"/>
    <w:rsid w:val="00291C3B"/>
    <w:rsid w:val="00292595"/>
    <w:rsid w:val="00292971"/>
    <w:rsid w:val="00292E5B"/>
    <w:rsid w:val="00292FED"/>
    <w:rsid w:val="002933CF"/>
    <w:rsid w:val="00293AFC"/>
    <w:rsid w:val="0029433A"/>
    <w:rsid w:val="0029498F"/>
    <w:rsid w:val="00295715"/>
    <w:rsid w:val="002A07B1"/>
    <w:rsid w:val="002A09EC"/>
    <w:rsid w:val="002A666A"/>
    <w:rsid w:val="002B02CA"/>
    <w:rsid w:val="002B2D18"/>
    <w:rsid w:val="002B3ACF"/>
    <w:rsid w:val="002B4674"/>
    <w:rsid w:val="002B6330"/>
    <w:rsid w:val="002B6357"/>
    <w:rsid w:val="002B661E"/>
    <w:rsid w:val="002B686E"/>
    <w:rsid w:val="002B6DB9"/>
    <w:rsid w:val="002C17F5"/>
    <w:rsid w:val="002C2C01"/>
    <w:rsid w:val="002C37A3"/>
    <w:rsid w:val="002C3FA7"/>
    <w:rsid w:val="002C5D21"/>
    <w:rsid w:val="002C5DE4"/>
    <w:rsid w:val="002C68DF"/>
    <w:rsid w:val="002C6D53"/>
    <w:rsid w:val="002C76DB"/>
    <w:rsid w:val="002D2D4F"/>
    <w:rsid w:val="002D312A"/>
    <w:rsid w:val="002D3486"/>
    <w:rsid w:val="002D4107"/>
    <w:rsid w:val="002D5E2E"/>
    <w:rsid w:val="002D689C"/>
    <w:rsid w:val="002E1572"/>
    <w:rsid w:val="002E25C5"/>
    <w:rsid w:val="002E44AA"/>
    <w:rsid w:val="002E5048"/>
    <w:rsid w:val="002E5B74"/>
    <w:rsid w:val="002E5BCE"/>
    <w:rsid w:val="002E7859"/>
    <w:rsid w:val="002E7C18"/>
    <w:rsid w:val="002F06F5"/>
    <w:rsid w:val="002F0BE1"/>
    <w:rsid w:val="002F1E88"/>
    <w:rsid w:val="002F21F0"/>
    <w:rsid w:val="002F22E1"/>
    <w:rsid w:val="002F2D96"/>
    <w:rsid w:val="002F363C"/>
    <w:rsid w:val="002F3A4C"/>
    <w:rsid w:val="002F3EB8"/>
    <w:rsid w:val="002F5226"/>
    <w:rsid w:val="002F578E"/>
    <w:rsid w:val="002F73E7"/>
    <w:rsid w:val="00300E5F"/>
    <w:rsid w:val="0030293B"/>
    <w:rsid w:val="00305031"/>
    <w:rsid w:val="00305AE0"/>
    <w:rsid w:val="00305FC6"/>
    <w:rsid w:val="00305FF0"/>
    <w:rsid w:val="003063B6"/>
    <w:rsid w:val="003110CB"/>
    <w:rsid w:val="0031260D"/>
    <w:rsid w:val="00313470"/>
    <w:rsid w:val="00314C41"/>
    <w:rsid w:val="00315D5C"/>
    <w:rsid w:val="00315D7F"/>
    <w:rsid w:val="00316756"/>
    <w:rsid w:val="003172E4"/>
    <w:rsid w:val="00317ACC"/>
    <w:rsid w:val="003202E8"/>
    <w:rsid w:val="0032041C"/>
    <w:rsid w:val="00321FE4"/>
    <w:rsid w:val="00322241"/>
    <w:rsid w:val="0032277F"/>
    <w:rsid w:val="003239E5"/>
    <w:rsid w:val="00324607"/>
    <w:rsid w:val="00326C51"/>
    <w:rsid w:val="003272F6"/>
    <w:rsid w:val="0033306B"/>
    <w:rsid w:val="0033599E"/>
    <w:rsid w:val="00336CC2"/>
    <w:rsid w:val="00337EC9"/>
    <w:rsid w:val="00337F94"/>
    <w:rsid w:val="0034066F"/>
    <w:rsid w:val="003423C9"/>
    <w:rsid w:val="0034404A"/>
    <w:rsid w:val="003453B5"/>
    <w:rsid w:val="003456D0"/>
    <w:rsid w:val="0034775B"/>
    <w:rsid w:val="00351642"/>
    <w:rsid w:val="003522D6"/>
    <w:rsid w:val="00352869"/>
    <w:rsid w:val="00352C99"/>
    <w:rsid w:val="0035407B"/>
    <w:rsid w:val="00354678"/>
    <w:rsid w:val="00354F01"/>
    <w:rsid w:val="003552DF"/>
    <w:rsid w:val="00355952"/>
    <w:rsid w:val="00356487"/>
    <w:rsid w:val="003573D9"/>
    <w:rsid w:val="00357C73"/>
    <w:rsid w:val="00360899"/>
    <w:rsid w:val="00360FBB"/>
    <w:rsid w:val="003631B5"/>
    <w:rsid w:val="00363601"/>
    <w:rsid w:val="0036387C"/>
    <w:rsid w:val="00364334"/>
    <w:rsid w:val="003651E3"/>
    <w:rsid w:val="0036574A"/>
    <w:rsid w:val="00365C51"/>
    <w:rsid w:val="003704CE"/>
    <w:rsid w:val="0037104D"/>
    <w:rsid w:val="00371E26"/>
    <w:rsid w:val="003723A2"/>
    <w:rsid w:val="00372D4B"/>
    <w:rsid w:val="00373211"/>
    <w:rsid w:val="0037354C"/>
    <w:rsid w:val="00373E66"/>
    <w:rsid w:val="00375416"/>
    <w:rsid w:val="003757AD"/>
    <w:rsid w:val="00375BFA"/>
    <w:rsid w:val="00375DD0"/>
    <w:rsid w:val="00376171"/>
    <w:rsid w:val="0037617B"/>
    <w:rsid w:val="00376CCC"/>
    <w:rsid w:val="00377742"/>
    <w:rsid w:val="003808B9"/>
    <w:rsid w:val="0038222D"/>
    <w:rsid w:val="0038313B"/>
    <w:rsid w:val="00383595"/>
    <w:rsid w:val="00384707"/>
    <w:rsid w:val="00385F60"/>
    <w:rsid w:val="0038683C"/>
    <w:rsid w:val="00386D2C"/>
    <w:rsid w:val="00391492"/>
    <w:rsid w:val="00391742"/>
    <w:rsid w:val="00391F5A"/>
    <w:rsid w:val="0039255E"/>
    <w:rsid w:val="00393456"/>
    <w:rsid w:val="003940F5"/>
    <w:rsid w:val="00394369"/>
    <w:rsid w:val="00395C03"/>
    <w:rsid w:val="00395FB5"/>
    <w:rsid w:val="00396219"/>
    <w:rsid w:val="003966E8"/>
    <w:rsid w:val="00397018"/>
    <w:rsid w:val="0039773E"/>
    <w:rsid w:val="00397787"/>
    <w:rsid w:val="00397EE6"/>
    <w:rsid w:val="003A19DC"/>
    <w:rsid w:val="003A1DB4"/>
    <w:rsid w:val="003A3C9D"/>
    <w:rsid w:val="003A4DEA"/>
    <w:rsid w:val="003A4E40"/>
    <w:rsid w:val="003A5E92"/>
    <w:rsid w:val="003A609B"/>
    <w:rsid w:val="003A6FC8"/>
    <w:rsid w:val="003A7344"/>
    <w:rsid w:val="003B0AEB"/>
    <w:rsid w:val="003B0B7B"/>
    <w:rsid w:val="003B1066"/>
    <w:rsid w:val="003B14B5"/>
    <w:rsid w:val="003B1972"/>
    <w:rsid w:val="003B2BEF"/>
    <w:rsid w:val="003B373B"/>
    <w:rsid w:val="003B5056"/>
    <w:rsid w:val="003B5430"/>
    <w:rsid w:val="003B560E"/>
    <w:rsid w:val="003B61F0"/>
    <w:rsid w:val="003B72A6"/>
    <w:rsid w:val="003C0060"/>
    <w:rsid w:val="003C15F1"/>
    <w:rsid w:val="003C33B4"/>
    <w:rsid w:val="003C3A90"/>
    <w:rsid w:val="003C4D7D"/>
    <w:rsid w:val="003C54A6"/>
    <w:rsid w:val="003C66AF"/>
    <w:rsid w:val="003C6EC1"/>
    <w:rsid w:val="003C6FE2"/>
    <w:rsid w:val="003D083A"/>
    <w:rsid w:val="003D29E6"/>
    <w:rsid w:val="003D29EE"/>
    <w:rsid w:val="003D4AFE"/>
    <w:rsid w:val="003D54CE"/>
    <w:rsid w:val="003D5651"/>
    <w:rsid w:val="003D5F64"/>
    <w:rsid w:val="003D5F8C"/>
    <w:rsid w:val="003D5FE8"/>
    <w:rsid w:val="003D6E63"/>
    <w:rsid w:val="003D7635"/>
    <w:rsid w:val="003E11A9"/>
    <w:rsid w:val="003E1970"/>
    <w:rsid w:val="003E2D6C"/>
    <w:rsid w:val="003E3B68"/>
    <w:rsid w:val="003E4549"/>
    <w:rsid w:val="003E521A"/>
    <w:rsid w:val="003E5A6A"/>
    <w:rsid w:val="003E6A67"/>
    <w:rsid w:val="003E7760"/>
    <w:rsid w:val="003E77D7"/>
    <w:rsid w:val="003E7A24"/>
    <w:rsid w:val="003F1C46"/>
    <w:rsid w:val="003F2D49"/>
    <w:rsid w:val="003F5C58"/>
    <w:rsid w:val="003F6237"/>
    <w:rsid w:val="003F6BC6"/>
    <w:rsid w:val="003F7FA8"/>
    <w:rsid w:val="004023FE"/>
    <w:rsid w:val="004024D4"/>
    <w:rsid w:val="004030E8"/>
    <w:rsid w:val="00404059"/>
    <w:rsid w:val="00404BF4"/>
    <w:rsid w:val="00406617"/>
    <w:rsid w:val="00407485"/>
    <w:rsid w:val="00410060"/>
    <w:rsid w:val="00410333"/>
    <w:rsid w:val="0041070A"/>
    <w:rsid w:val="004114A5"/>
    <w:rsid w:val="00412355"/>
    <w:rsid w:val="0041282E"/>
    <w:rsid w:val="00413D85"/>
    <w:rsid w:val="0041617C"/>
    <w:rsid w:val="0041684F"/>
    <w:rsid w:val="00416897"/>
    <w:rsid w:val="0041715F"/>
    <w:rsid w:val="004172EF"/>
    <w:rsid w:val="00417967"/>
    <w:rsid w:val="00420542"/>
    <w:rsid w:val="00422908"/>
    <w:rsid w:val="00423873"/>
    <w:rsid w:val="00423ED9"/>
    <w:rsid w:val="00425732"/>
    <w:rsid w:val="00425792"/>
    <w:rsid w:val="004268AD"/>
    <w:rsid w:val="00427A52"/>
    <w:rsid w:val="00430A96"/>
    <w:rsid w:val="0043115B"/>
    <w:rsid w:val="004320F1"/>
    <w:rsid w:val="00432FCA"/>
    <w:rsid w:val="00433055"/>
    <w:rsid w:val="00433458"/>
    <w:rsid w:val="0043449C"/>
    <w:rsid w:val="004348BB"/>
    <w:rsid w:val="00435502"/>
    <w:rsid w:val="00436A67"/>
    <w:rsid w:val="0044061B"/>
    <w:rsid w:val="00441BF4"/>
    <w:rsid w:val="004421A5"/>
    <w:rsid w:val="0044358B"/>
    <w:rsid w:val="0044388B"/>
    <w:rsid w:val="00443D66"/>
    <w:rsid w:val="00444034"/>
    <w:rsid w:val="004449FD"/>
    <w:rsid w:val="00445560"/>
    <w:rsid w:val="00445D96"/>
    <w:rsid w:val="004461B7"/>
    <w:rsid w:val="0044679C"/>
    <w:rsid w:val="00446BAB"/>
    <w:rsid w:val="00451460"/>
    <w:rsid w:val="00452541"/>
    <w:rsid w:val="00455076"/>
    <w:rsid w:val="00455589"/>
    <w:rsid w:val="004600CC"/>
    <w:rsid w:val="00460B6E"/>
    <w:rsid w:val="00460BE2"/>
    <w:rsid w:val="00460E61"/>
    <w:rsid w:val="0046137C"/>
    <w:rsid w:val="00461EB8"/>
    <w:rsid w:val="00463B40"/>
    <w:rsid w:val="00463ED2"/>
    <w:rsid w:val="00466119"/>
    <w:rsid w:val="0047060B"/>
    <w:rsid w:val="0047137B"/>
    <w:rsid w:val="00471F12"/>
    <w:rsid w:val="00472B27"/>
    <w:rsid w:val="0047304A"/>
    <w:rsid w:val="00474462"/>
    <w:rsid w:val="00476437"/>
    <w:rsid w:val="00477B06"/>
    <w:rsid w:val="00477B6D"/>
    <w:rsid w:val="004811DC"/>
    <w:rsid w:val="00481E55"/>
    <w:rsid w:val="00485BE4"/>
    <w:rsid w:val="00485E00"/>
    <w:rsid w:val="00486F97"/>
    <w:rsid w:val="00486FDC"/>
    <w:rsid w:val="00487118"/>
    <w:rsid w:val="00487F48"/>
    <w:rsid w:val="0049038B"/>
    <w:rsid w:val="004903B5"/>
    <w:rsid w:val="00490415"/>
    <w:rsid w:val="0049060F"/>
    <w:rsid w:val="00493790"/>
    <w:rsid w:val="004951D2"/>
    <w:rsid w:val="00496065"/>
    <w:rsid w:val="00496B57"/>
    <w:rsid w:val="00496F00"/>
    <w:rsid w:val="00497214"/>
    <w:rsid w:val="0049743F"/>
    <w:rsid w:val="004A0C41"/>
    <w:rsid w:val="004A1C9E"/>
    <w:rsid w:val="004A384F"/>
    <w:rsid w:val="004A3D3E"/>
    <w:rsid w:val="004A43C3"/>
    <w:rsid w:val="004A4E60"/>
    <w:rsid w:val="004A5AC1"/>
    <w:rsid w:val="004A6F11"/>
    <w:rsid w:val="004A7C56"/>
    <w:rsid w:val="004A7DDA"/>
    <w:rsid w:val="004B016A"/>
    <w:rsid w:val="004B0330"/>
    <w:rsid w:val="004B0C85"/>
    <w:rsid w:val="004B0D48"/>
    <w:rsid w:val="004B26E8"/>
    <w:rsid w:val="004B4716"/>
    <w:rsid w:val="004B5607"/>
    <w:rsid w:val="004B6447"/>
    <w:rsid w:val="004B64E2"/>
    <w:rsid w:val="004C1FA9"/>
    <w:rsid w:val="004C30CD"/>
    <w:rsid w:val="004C3B57"/>
    <w:rsid w:val="004C5355"/>
    <w:rsid w:val="004C5D3B"/>
    <w:rsid w:val="004C605F"/>
    <w:rsid w:val="004C6947"/>
    <w:rsid w:val="004C6F4A"/>
    <w:rsid w:val="004C7A91"/>
    <w:rsid w:val="004D0F8B"/>
    <w:rsid w:val="004D1661"/>
    <w:rsid w:val="004D25B9"/>
    <w:rsid w:val="004D4850"/>
    <w:rsid w:val="004D49CF"/>
    <w:rsid w:val="004D4A7B"/>
    <w:rsid w:val="004D6285"/>
    <w:rsid w:val="004E01D3"/>
    <w:rsid w:val="004E0623"/>
    <w:rsid w:val="004E11A1"/>
    <w:rsid w:val="004E2B45"/>
    <w:rsid w:val="004E40BE"/>
    <w:rsid w:val="004E44AF"/>
    <w:rsid w:val="004E5103"/>
    <w:rsid w:val="004E6B32"/>
    <w:rsid w:val="004E6CED"/>
    <w:rsid w:val="004E7BA4"/>
    <w:rsid w:val="004F1B71"/>
    <w:rsid w:val="004F25EC"/>
    <w:rsid w:val="004F2678"/>
    <w:rsid w:val="004F2AA0"/>
    <w:rsid w:val="004F353C"/>
    <w:rsid w:val="004F4267"/>
    <w:rsid w:val="004F5311"/>
    <w:rsid w:val="004F5D26"/>
    <w:rsid w:val="004F67F2"/>
    <w:rsid w:val="004F6991"/>
    <w:rsid w:val="004F7DF2"/>
    <w:rsid w:val="005001FA"/>
    <w:rsid w:val="005015E9"/>
    <w:rsid w:val="00501DAD"/>
    <w:rsid w:val="005022B0"/>
    <w:rsid w:val="005024A1"/>
    <w:rsid w:val="00503237"/>
    <w:rsid w:val="0050334C"/>
    <w:rsid w:val="005042D7"/>
    <w:rsid w:val="005044BE"/>
    <w:rsid w:val="00504AF5"/>
    <w:rsid w:val="00505713"/>
    <w:rsid w:val="00506505"/>
    <w:rsid w:val="0051131A"/>
    <w:rsid w:val="00511367"/>
    <w:rsid w:val="00513FE1"/>
    <w:rsid w:val="00514E52"/>
    <w:rsid w:val="005153D3"/>
    <w:rsid w:val="005162A3"/>
    <w:rsid w:val="0051673E"/>
    <w:rsid w:val="00517B14"/>
    <w:rsid w:val="00517BE6"/>
    <w:rsid w:val="00520A58"/>
    <w:rsid w:val="00521131"/>
    <w:rsid w:val="005237BD"/>
    <w:rsid w:val="005238CA"/>
    <w:rsid w:val="00523DBE"/>
    <w:rsid w:val="005264D3"/>
    <w:rsid w:val="005271DA"/>
    <w:rsid w:val="005311D7"/>
    <w:rsid w:val="00531AB3"/>
    <w:rsid w:val="00531E61"/>
    <w:rsid w:val="00532197"/>
    <w:rsid w:val="00532A96"/>
    <w:rsid w:val="0053334B"/>
    <w:rsid w:val="005338B3"/>
    <w:rsid w:val="00533916"/>
    <w:rsid w:val="00534758"/>
    <w:rsid w:val="00534BC9"/>
    <w:rsid w:val="00534FB6"/>
    <w:rsid w:val="00535F2E"/>
    <w:rsid w:val="00537475"/>
    <w:rsid w:val="00537FC4"/>
    <w:rsid w:val="005402BC"/>
    <w:rsid w:val="00540C00"/>
    <w:rsid w:val="00541840"/>
    <w:rsid w:val="00542CD7"/>
    <w:rsid w:val="00545050"/>
    <w:rsid w:val="005450DB"/>
    <w:rsid w:val="00551D8A"/>
    <w:rsid w:val="0055247B"/>
    <w:rsid w:val="00553890"/>
    <w:rsid w:val="00553957"/>
    <w:rsid w:val="00553CF7"/>
    <w:rsid w:val="00554A14"/>
    <w:rsid w:val="00557563"/>
    <w:rsid w:val="00560787"/>
    <w:rsid w:val="00560BEC"/>
    <w:rsid w:val="00561F23"/>
    <w:rsid w:val="005622D5"/>
    <w:rsid w:val="00562906"/>
    <w:rsid w:val="00564666"/>
    <w:rsid w:val="00566143"/>
    <w:rsid w:val="00566392"/>
    <w:rsid w:val="005667F2"/>
    <w:rsid w:val="00566B1C"/>
    <w:rsid w:val="00566E0B"/>
    <w:rsid w:val="00566F5B"/>
    <w:rsid w:val="00566FF7"/>
    <w:rsid w:val="00570E60"/>
    <w:rsid w:val="00570F32"/>
    <w:rsid w:val="00572CD2"/>
    <w:rsid w:val="00574BD7"/>
    <w:rsid w:val="00575FDC"/>
    <w:rsid w:val="005802E7"/>
    <w:rsid w:val="0058082D"/>
    <w:rsid w:val="00582DD5"/>
    <w:rsid w:val="00582E83"/>
    <w:rsid w:val="00582F49"/>
    <w:rsid w:val="00583928"/>
    <w:rsid w:val="00586729"/>
    <w:rsid w:val="0059024A"/>
    <w:rsid w:val="0059136B"/>
    <w:rsid w:val="00591A76"/>
    <w:rsid w:val="00592A35"/>
    <w:rsid w:val="00592B89"/>
    <w:rsid w:val="00594349"/>
    <w:rsid w:val="00594392"/>
    <w:rsid w:val="0059445A"/>
    <w:rsid w:val="00594BC6"/>
    <w:rsid w:val="00594FC9"/>
    <w:rsid w:val="0059639E"/>
    <w:rsid w:val="005964EB"/>
    <w:rsid w:val="005A0324"/>
    <w:rsid w:val="005A1B5B"/>
    <w:rsid w:val="005A22A6"/>
    <w:rsid w:val="005A2710"/>
    <w:rsid w:val="005A2933"/>
    <w:rsid w:val="005A3704"/>
    <w:rsid w:val="005A3787"/>
    <w:rsid w:val="005A4358"/>
    <w:rsid w:val="005A60D2"/>
    <w:rsid w:val="005A672E"/>
    <w:rsid w:val="005A6D80"/>
    <w:rsid w:val="005A76C0"/>
    <w:rsid w:val="005A78E0"/>
    <w:rsid w:val="005A7D4F"/>
    <w:rsid w:val="005B088B"/>
    <w:rsid w:val="005B21BD"/>
    <w:rsid w:val="005B295A"/>
    <w:rsid w:val="005B30A5"/>
    <w:rsid w:val="005B7F7C"/>
    <w:rsid w:val="005C0F60"/>
    <w:rsid w:val="005C18E9"/>
    <w:rsid w:val="005C1DF8"/>
    <w:rsid w:val="005C2DB1"/>
    <w:rsid w:val="005C5D68"/>
    <w:rsid w:val="005C64D4"/>
    <w:rsid w:val="005C7EC9"/>
    <w:rsid w:val="005D053D"/>
    <w:rsid w:val="005D2A8A"/>
    <w:rsid w:val="005D37DD"/>
    <w:rsid w:val="005D4273"/>
    <w:rsid w:val="005D5F4A"/>
    <w:rsid w:val="005D6CC4"/>
    <w:rsid w:val="005D6F01"/>
    <w:rsid w:val="005E04D1"/>
    <w:rsid w:val="005E3069"/>
    <w:rsid w:val="005E30D3"/>
    <w:rsid w:val="005E3720"/>
    <w:rsid w:val="005E3A3A"/>
    <w:rsid w:val="005E3B99"/>
    <w:rsid w:val="005E4C1E"/>
    <w:rsid w:val="005E6849"/>
    <w:rsid w:val="005E6D22"/>
    <w:rsid w:val="005E749D"/>
    <w:rsid w:val="005E7A80"/>
    <w:rsid w:val="005E7B8D"/>
    <w:rsid w:val="005E7DE0"/>
    <w:rsid w:val="005F006C"/>
    <w:rsid w:val="005F0B7D"/>
    <w:rsid w:val="005F0DA4"/>
    <w:rsid w:val="005F3FA5"/>
    <w:rsid w:val="005F5D1D"/>
    <w:rsid w:val="005F6E6D"/>
    <w:rsid w:val="005F7C70"/>
    <w:rsid w:val="005F7D74"/>
    <w:rsid w:val="0060083F"/>
    <w:rsid w:val="00600972"/>
    <w:rsid w:val="006033A5"/>
    <w:rsid w:val="00603458"/>
    <w:rsid w:val="00603EF7"/>
    <w:rsid w:val="00605130"/>
    <w:rsid w:val="00605237"/>
    <w:rsid w:val="006053B9"/>
    <w:rsid w:val="00605C5F"/>
    <w:rsid w:val="00607BF4"/>
    <w:rsid w:val="0061073C"/>
    <w:rsid w:val="0061150A"/>
    <w:rsid w:val="00611A05"/>
    <w:rsid w:val="00611B3F"/>
    <w:rsid w:val="006129A3"/>
    <w:rsid w:val="00612B93"/>
    <w:rsid w:val="00613158"/>
    <w:rsid w:val="00614070"/>
    <w:rsid w:val="006159A2"/>
    <w:rsid w:val="0061705D"/>
    <w:rsid w:val="00622C6B"/>
    <w:rsid w:val="00623450"/>
    <w:rsid w:val="00623458"/>
    <w:rsid w:val="00623D42"/>
    <w:rsid w:val="00624495"/>
    <w:rsid w:val="00624E59"/>
    <w:rsid w:val="00625411"/>
    <w:rsid w:val="006261B1"/>
    <w:rsid w:val="006306CE"/>
    <w:rsid w:val="00631475"/>
    <w:rsid w:val="00632DC9"/>
    <w:rsid w:val="006334F9"/>
    <w:rsid w:val="00634215"/>
    <w:rsid w:val="006352BB"/>
    <w:rsid w:val="00636249"/>
    <w:rsid w:val="00636532"/>
    <w:rsid w:val="00636B5D"/>
    <w:rsid w:val="006401C3"/>
    <w:rsid w:val="00640336"/>
    <w:rsid w:val="00641647"/>
    <w:rsid w:val="006424EC"/>
    <w:rsid w:val="006429B0"/>
    <w:rsid w:val="00642BBC"/>
    <w:rsid w:val="00642C36"/>
    <w:rsid w:val="00643D91"/>
    <w:rsid w:val="006448EF"/>
    <w:rsid w:val="00644C57"/>
    <w:rsid w:val="00645523"/>
    <w:rsid w:val="00647B30"/>
    <w:rsid w:val="00650674"/>
    <w:rsid w:val="00650859"/>
    <w:rsid w:val="00651D96"/>
    <w:rsid w:val="0065332A"/>
    <w:rsid w:val="0065603E"/>
    <w:rsid w:val="00656B20"/>
    <w:rsid w:val="00656CC6"/>
    <w:rsid w:val="00657991"/>
    <w:rsid w:val="006620A9"/>
    <w:rsid w:val="00662FC1"/>
    <w:rsid w:val="006640C2"/>
    <w:rsid w:val="006642F0"/>
    <w:rsid w:val="00664383"/>
    <w:rsid w:val="00664BBA"/>
    <w:rsid w:val="00664CC5"/>
    <w:rsid w:val="006650FD"/>
    <w:rsid w:val="0066590D"/>
    <w:rsid w:val="006662D1"/>
    <w:rsid w:val="00666328"/>
    <w:rsid w:val="00666AC5"/>
    <w:rsid w:val="006674E2"/>
    <w:rsid w:val="00667D85"/>
    <w:rsid w:val="0067053A"/>
    <w:rsid w:val="0067186C"/>
    <w:rsid w:val="00672262"/>
    <w:rsid w:val="00672526"/>
    <w:rsid w:val="00672C20"/>
    <w:rsid w:val="00672F2E"/>
    <w:rsid w:val="006738E6"/>
    <w:rsid w:val="00674319"/>
    <w:rsid w:val="006754B1"/>
    <w:rsid w:val="00675D63"/>
    <w:rsid w:val="00676B66"/>
    <w:rsid w:val="0067745B"/>
    <w:rsid w:val="00680BA4"/>
    <w:rsid w:val="006813D7"/>
    <w:rsid w:val="0068156A"/>
    <w:rsid w:val="006826CE"/>
    <w:rsid w:val="00683F7D"/>
    <w:rsid w:val="006852D4"/>
    <w:rsid w:val="00685E6F"/>
    <w:rsid w:val="00686E2B"/>
    <w:rsid w:val="00690795"/>
    <w:rsid w:val="00691C7E"/>
    <w:rsid w:val="00691F6D"/>
    <w:rsid w:val="006925B1"/>
    <w:rsid w:val="006928C5"/>
    <w:rsid w:val="00692C33"/>
    <w:rsid w:val="00696FCD"/>
    <w:rsid w:val="006973AE"/>
    <w:rsid w:val="006A011B"/>
    <w:rsid w:val="006A01AA"/>
    <w:rsid w:val="006A1436"/>
    <w:rsid w:val="006A189B"/>
    <w:rsid w:val="006A1D03"/>
    <w:rsid w:val="006A2644"/>
    <w:rsid w:val="006A2A87"/>
    <w:rsid w:val="006A4AFD"/>
    <w:rsid w:val="006A575D"/>
    <w:rsid w:val="006B062F"/>
    <w:rsid w:val="006B2A7E"/>
    <w:rsid w:val="006B2EBE"/>
    <w:rsid w:val="006B308B"/>
    <w:rsid w:val="006B3558"/>
    <w:rsid w:val="006B4C15"/>
    <w:rsid w:val="006B6E42"/>
    <w:rsid w:val="006B6EE2"/>
    <w:rsid w:val="006B6FAF"/>
    <w:rsid w:val="006B784F"/>
    <w:rsid w:val="006C2029"/>
    <w:rsid w:val="006C2D87"/>
    <w:rsid w:val="006C2F7F"/>
    <w:rsid w:val="006C3876"/>
    <w:rsid w:val="006C3FFA"/>
    <w:rsid w:val="006C4A7D"/>
    <w:rsid w:val="006C550D"/>
    <w:rsid w:val="006C6DC0"/>
    <w:rsid w:val="006D03C5"/>
    <w:rsid w:val="006D1A2B"/>
    <w:rsid w:val="006D2291"/>
    <w:rsid w:val="006D243C"/>
    <w:rsid w:val="006D2EE9"/>
    <w:rsid w:val="006D3F8D"/>
    <w:rsid w:val="006D489D"/>
    <w:rsid w:val="006D4DBD"/>
    <w:rsid w:val="006D5AD1"/>
    <w:rsid w:val="006D5BA6"/>
    <w:rsid w:val="006D678D"/>
    <w:rsid w:val="006D6AE1"/>
    <w:rsid w:val="006E20D2"/>
    <w:rsid w:val="006E36EB"/>
    <w:rsid w:val="006E40C8"/>
    <w:rsid w:val="006E40D0"/>
    <w:rsid w:val="006E4748"/>
    <w:rsid w:val="006E57B6"/>
    <w:rsid w:val="006E5C27"/>
    <w:rsid w:val="006E5EF8"/>
    <w:rsid w:val="006E620F"/>
    <w:rsid w:val="006E6FF1"/>
    <w:rsid w:val="006F0599"/>
    <w:rsid w:val="006F1495"/>
    <w:rsid w:val="006F16C9"/>
    <w:rsid w:val="006F1758"/>
    <w:rsid w:val="006F4172"/>
    <w:rsid w:val="006F4DBB"/>
    <w:rsid w:val="006F5DF7"/>
    <w:rsid w:val="006F653C"/>
    <w:rsid w:val="006F7A81"/>
    <w:rsid w:val="007000DC"/>
    <w:rsid w:val="00700100"/>
    <w:rsid w:val="0070081B"/>
    <w:rsid w:val="00702975"/>
    <w:rsid w:val="0070317D"/>
    <w:rsid w:val="00704C38"/>
    <w:rsid w:val="0071228E"/>
    <w:rsid w:val="00715575"/>
    <w:rsid w:val="00715872"/>
    <w:rsid w:val="00715D79"/>
    <w:rsid w:val="00715F54"/>
    <w:rsid w:val="007161D2"/>
    <w:rsid w:val="00717CE1"/>
    <w:rsid w:val="00717FE3"/>
    <w:rsid w:val="0072177F"/>
    <w:rsid w:val="007218A8"/>
    <w:rsid w:val="00721A5B"/>
    <w:rsid w:val="00723900"/>
    <w:rsid w:val="00723AB3"/>
    <w:rsid w:val="00724522"/>
    <w:rsid w:val="00724A32"/>
    <w:rsid w:val="00724A74"/>
    <w:rsid w:val="007274AD"/>
    <w:rsid w:val="00727B31"/>
    <w:rsid w:val="00730609"/>
    <w:rsid w:val="00731956"/>
    <w:rsid w:val="007320C2"/>
    <w:rsid w:val="007322A4"/>
    <w:rsid w:val="00735982"/>
    <w:rsid w:val="0074105C"/>
    <w:rsid w:val="00741082"/>
    <w:rsid w:val="00743149"/>
    <w:rsid w:val="007432D4"/>
    <w:rsid w:val="007439AA"/>
    <w:rsid w:val="0074413D"/>
    <w:rsid w:val="0074553F"/>
    <w:rsid w:val="00745FDE"/>
    <w:rsid w:val="00747F41"/>
    <w:rsid w:val="0075040E"/>
    <w:rsid w:val="00750AC5"/>
    <w:rsid w:val="0075298B"/>
    <w:rsid w:val="0075442D"/>
    <w:rsid w:val="007546B9"/>
    <w:rsid w:val="0075535C"/>
    <w:rsid w:val="00757B1C"/>
    <w:rsid w:val="00760F86"/>
    <w:rsid w:val="0076166C"/>
    <w:rsid w:val="007618FA"/>
    <w:rsid w:val="007620D9"/>
    <w:rsid w:val="00762255"/>
    <w:rsid w:val="007623D1"/>
    <w:rsid w:val="007635D6"/>
    <w:rsid w:val="00763D51"/>
    <w:rsid w:val="00763E4C"/>
    <w:rsid w:val="00765CB6"/>
    <w:rsid w:val="00765D60"/>
    <w:rsid w:val="00765F7E"/>
    <w:rsid w:val="007663A4"/>
    <w:rsid w:val="00766469"/>
    <w:rsid w:val="00766736"/>
    <w:rsid w:val="0076768B"/>
    <w:rsid w:val="007707CE"/>
    <w:rsid w:val="00772697"/>
    <w:rsid w:val="0077347F"/>
    <w:rsid w:val="0077388F"/>
    <w:rsid w:val="00775607"/>
    <w:rsid w:val="007759DF"/>
    <w:rsid w:val="007764C0"/>
    <w:rsid w:val="00776609"/>
    <w:rsid w:val="0078049E"/>
    <w:rsid w:val="00780E7D"/>
    <w:rsid w:val="00781530"/>
    <w:rsid w:val="00781814"/>
    <w:rsid w:val="00782090"/>
    <w:rsid w:val="007822EA"/>
    <w:rsid w:val="00782C5F"/>
    <w:rsid w:val="007864EF"/>
    <w:rsid w:val="007868E6"/>
    <w:rsid w:val="0079067C"/>
    <w:rsid w:val="00791365"/>
    <w:rsid w:val="00791D0E"/>
    <w:rsid w:val="0079212C"/>
    <w:rsid w:val="0079362B"/>
    <w:rsid w:val="00793AB3"/>
    <w:rsid w:val="00794A28"/>
    <w:rsid w:val="00794ED1"/>
    <w:rsid w:val="00794F33"/>
    <w:rsid w:val="00795448"/>
    <w:rsid w:val="007A1A00"/>
    <w:rsid w:val="007A2E09"/>
    <w:rsid w:val="007A445F"/>
    <w:rsid w:val="007A4E92"/>
    <w:rsid w:val="007A5AF6"/>
    <w:rsid w:val="007A6928"/>
    <w:rsid w:val="007A770C"/>
    <w:rsid w:val="007B1B57"/>
    <w:rsid w:val="007B501B"/>
    <w:rsid w:val="007B6061"/>
    <w:rsid w:val="007B60F1"/>
    <w:rsid w:val="007B6F22"/>
    <w:rsid w:val="007B70DE"/>
    <w:rsid w:val="007B764F"/>
    <w:rsid w:val="007B7819"/>
    <w:rsid w:val="007B7B73"/>
    <w:rsid w:val="007C2020"/>
    <w:rsid w:val="007C4230"/>
    <w:rsid w:val="007D0D9A"/>
    <w:rsid w:val="007D1523"/>
    <w:rsid w:val="007D18AC"/>
    <w:rsid w:val="007D27E0"/>
    <w:rsid w:val="007D3E0A"/>
    <w:rsid w:val="007D458F"/>
    <w:rsid w:val="007D4F5C"/>
    <w:rsid w:val="007D5C17"/>
    <w:rsid w:val="007D61C7"/>
    <w:rsid w:val="007D6DBF"/>
    <w:rsid w:val="007D717E"/>
    <w:rsid w:val="007D7505"/>
    <w:rsid w:val="007E1DAD"/>
    <w:rsid w:val="007E1FD5"/>
    <w:rsid w:val="007E2E74"/>
    <w:rsid w:val="007E3A91"/>
    <w:rsid w:val="007E3DAD"/>
    <w:rsid w:val="007E3FB3"/>
    <w:rsid w:val="007E4078"/>
    <w:rsid w:val="007E6CF7"/>
    <w:rsid w:val="007E6D11"/>
    <w:rsid w:val="007E74E9"/>
    <w:rsid w:val="007F00BD"/>
    <w:rsid w:val="007F0274"/>
    <w:rsid w:val="007F03E6"/>
    <w:rsid w:val="007F05A4"/>
    <w:rsid w:val="007F0C64"/>
    <w:rsid w:val="007F0E24"/>
    <w:rsid w:val="007F1539"/>
    <w:rsid w:val="007F2447"/>
    <w:rsid w:val="007F5D06"/>
    <w:rsid w:val="007F6059"/>
    <w:rsid w:val="007F67A5"/>
    <w:rsid w:val="007F7A86"/>
    <w:rsid w:val="00800113"/>
    <w:rsid w:val="00802325"/>
    <w:rsid w:val="00802573"/>
    <w:rsid w:val="00803305"/>
    <w:rsid w:val="00803757"/>
    <w:rsid w:val="00803C68"/>
    <w:rsid w:val="0080482E"/>
    <w:rsid w:val="00805E1D"/>
    <w:rsid w:val="00806C42"/>
    <w:rsid w:val="00807942"/>
    <w:rsid w:val="00810B0F"/>
    <w:rsid w:val="008132F9"/>
    <w:rsid w:val="00816671"/>
    <w:rsid w:val="0081722C"/>
    <w:rsid w:val="00817468"/>
    <w:rsid w:val="00817494"/>
    <w:rsid w:val="00817F6C"/>
    <w:rsid w:val="00820372"/>
    <w:rsid w:val="00822B99"/>
    <w:rsid w:val="00822D73"/>
    <w:rsid w:val="0082406B"/>
    <w:rsid w:val="008249E3"/>
    <w:rsid w:val="00824FD6"/>
    <w:rsid w:val="00825C03"/>
    <w:rsid w:val="0082602E"/>
    <w:rsid w:val="00826678"/>
    <w:rsid w:val="00826CB3"/>
    <w:rsid w:val="00827297"/>
    <w:rsid w:val="008310B8"/>
    <w:rsid w:val="00833D2C"/>
    <w:rsid w:val="00833E2D"/>
    <w:rsid w:val="00834A6F"/>
    <w:rsid w:val="00834F87"/>
    <w:rsid w:val="008351B5"/>
    <w:rsid w:val="00837AFA"/>
    <w:rsid w:val="00837D26"/>
    <w:rsid w:val="00837ED0"/>
    <w:rsid w:val="00840768"/>
    <w:rsid w:val="008423EA"/>
    <w:rsid w:val="0084345D"/>
    <w:rsid w:val="00845EC6"/>
    <w:rsid w:val="0084660A"/>
    <w:rsid w:val="008469AE"/>
    <w:rsid w:val="0085003D"/>
    <w:rsid w:val="008524DF"/>
    <w:rsid w:val="0085295C"/>
    <w:rsid w:val="00854F56"/>
    <w:rsid w:val="00855A34"/>
    <w:rsid w:val="0085671C"/>
    <w:rsid w:val="00857555"/>
    <w:rsid w:val="00857CDB"/>
    <w:rsid w:val="00857FE5"/>
    <w:rsid w:val="008607CB"/>
    <w:rsid w:val="00862A3D"/>
    <w:rsid w:val="008649F7"/>
    <w:rsid w:val="0086543B"/>
    <w:rsid w:val="008662E2"/>
    <w:rsid w:val="00866392"/>
    <w:rsid w:val="00867206"/>
    <w:rsid w:val="008676A6"/>
    <w:rsid w:val="00867D5A"/>
    <w:rsid w:val="008724DA"/>
    <w:rsid w:val="0087309E"/>
    <w:rsid w:val="00873C7C"/>
    <w:rsid w:val="0087460D"/>
    <w:rsid w:val="00874A88"/>
    <w:rsid w:val="00875610"/>
    <w:rsid w:val="00876140"/>
    <w:rsid w:val="00877DA9"/>
    <w:rsid w:val="0088123D"/>
    <w:rsid w:val="00883C84"/>
    <w:rsid w:val="008854A8"/>
    <w:rsid w:val="00887DA0"/>
    <w:rsid w:val="0089039F"/>
    <w:rsid w:val="00890ADC"/>
    <w:rsid w:val="00891A42"/>
    <w:rsid w:val="00891CA3"/>
    <w:rsid w:val="008924C4"/>
    <w:rsid w:val="00893F4B"/>
    <w:rsid w:val="00894430"/>
    <w:rsid w:val="008945CF"/>
    <w:rsid w:val="00895F42"/>
    <w:rsid w:val="00897576"/>
    <w:rsid w:val="0089768F"/>
    <w:rsid w:val="008976B6"/>
    <w:rsid w:val="008A0C88"/>
    <w:rsid w:val="008A186C"/>
    <w:rsid w:val="008A19A3"/>
    <w:rsid w:val="008A1D2A"/>
    <w:rsid w:val="008A23E0"/>
    <w:rsid w:val="008A2B5F"/>
    <w:rsid w:val="008A4012"/>
    <w:rsid w:val="008A41E0"/>
    <w:rsid w:val="008A54EB"/>
    <w:rsid w:val="008A59EB"/>
    <w:rsid w:val="008A63D9"/>
    <w:rsid w:val="008A64AA"/>
    <w:rsid w:val="008A6A25"/>
    <w:rsid w:val="008A7105"/>
    <w:rsid w:val="008A7363"/>
    <w:rsid w:val="008B0075"/>
    <w:rsid w:val="008B2F76"/>
    <w:rsid w:val="008B3789"/>
    <w:rsid w:val="008B5EDD"/>
    <w:rsid w:val="008B6BD8"/>
    <w:rsid w:val="008B6E50"/>
    <w:rsid w:val="008B6EEE"/>
    <w:rsid w:val="008B6F67"/>
    <w:rsid w:val="008B6F73"/>
    <w:rsid w:val="008B758E"/>
    <w:rsid w:val="008B7DBB"/>
    <w:rsid w:val="008B7E0F"/>
    <w:rsid w:val="008C1B2B"/>
    <w:rsid w:val="008C29DA"/>
    <w:rsid w:val="008C37A2"/>
    <w:rsid w:val="008C68F8"/>
    <w:rsid w:val="008D06B9"/>
    <w:rsid w:val="008D154E"/>
    <w:rsid w:val="008D1A8F"/>
    <w:rsid w:val="008D2C09"/>
    <w:rsid w:val="008D3D7C"/>
    <w:rsid w:val="008D4843"/>
    <w:rsid w:val="008D6576"/>
    <w:rsid w:val="008E195C"/>
    <w:rsid w:val="008E264E"/>
    <w:rsid w:val="008E5524"/>
    <w:rsid w:val="008E731B"/>
    <w:rsid w:val="008E7C8C"/>
    <w:rsid w:val="008F0A38"/>
    <w:rsid w:val="008F1E75"/>
    <w:rsid w:val="008F1F2D"/>
    <w:rsid w:val="008F241E"/>
    <w:rsid w:val="008F3718"/>
    <w:rsid w:val="008F5298"/>
    <w:rsid w:val="008F64C3"/>
    <w:rsid w:val="008F7323"/>
    <w:rsid w:val="008F7419"/>
    <w:rsid w:val="008F779C"/>
    <w:rsid w:val="00904308"/>
    <w:rsid w:val="00904AC4"/>
    <w:rsid w:val="0090602C"/>
    <w:rsid w:val="00906148"/>
    <w:rsid w:val="00906F14"/>
    <w:rsid w:val="00907576"/>
    <w:rsid w:val="0090797F"/>
    <w:rsid w:val="009118F3"/>
    <w:rsid w:val="00912620"/>
    <w:rsid w:val="00912CBF"/>
    <w:rsid w:val="00913144"/>
    <w:rsid w:val="00913347"/>
    <w:rsid w:val="009134F5"/>
    <w:rsid w:val="00914400"/>
    <w:rsid w:val="00917F20"/>
    <w:rsid w:val="00920232"/>
    <w:rsid w:val="00920C82"/>
    <w:rsid w:val="00920DF4"/>
    <w:rsid w:val="0092134F"/>
    <w:rsid w:val="009216D1"/>
    <w:rsid w:val="009220BD"/>
    <w:rsid w:val="00923575"/>
    <w:rsid w:val="00923989"/>
    <w:rsid w:val="0092464D"/>
    <w:rsid w:val="009251A0"/>
    <w:rsid w:val="009256A1"/>
    <w:rsid w:val="009260CB"/>
    <w:rsid w:val="0092612C"/>
    <w:rsid w:val="009311E8"/>
    <w:rsid w:val="00931665"/>
    <w:rsid w:val="009316B0"/>
    <w:rsid w:val="00931E47"/>
    <w:rsid w:val="00936766"/>
    <w:rsid w:val="00936E6D"/>
    <w:rsid w:val="00936FC9"/>
    <w:rsid w:val="009373D1"/>
    <w:rsid w:val="009375A0"/>
    <w:rsid w:val="00937D24"/>
    <w:rsid w:val="00940CB1"/>
    <w:rsid w:val="00942661"/>
    <w:rsid w:val="00943A5B"/>
    <w:rsid w:val="0094430C"/>
    <w:rsid w:val="0094499F"/>
    <w:rsid w:val="00944DC0"/>
    <w:rsid w:val="009450AD"/>
    <w:rsid w:val="00945E95"/>
    <w:rsid w:val="00946449"/>
    <w:rsid w:val="00946B6C"/>
    <w:rsid w:val="00946DAC"/>
    <w:rsid w:val="00947267"/>
    <w:rsid w:val="009475C2"/>
    <w:rsid w:val="00951116"/>
    <w:rsid w:val="00951DA9"/>
    <w:rsid w:val="00953A81"/>
    <w:rsid w:val="0095411B"/>
    <w:rsid w:val="009551DB"/>
    <w:rsid w:val="00955842"/>
    <w:rsid w:val="00955AF9"/>
    <w:rsid w:val="0096043E"/>
    <w:rsid w:val="009611E2"/>
    <w:rsid w:val="009621E4"/>
    <w:rsid w:val="00962BD2"/>
    <w:rsid w:val="00962E7B"/>
    <w:rsid w:val="00962E88"/>
    <w:rsid w:val="00964B96"/>
    <w:rsid w:val="00965B26"/>
    <w:rsid w:val="00966313"/>
    <w:rsid w:val="00966CCF"/>
    <w:rsid w:val="0096768C"/>
    <w:rsid w:val="009676A4"/>
    <w:rsid w:val="009701DF"/>
    <w:rsid w:val="009716D1"/>
    <w:rsid w:val="009751AD"/>
    <w:rsid w:val="009762BE"/>
    <w:rsid w:val="00976C31"/>
    <w:rsid w:val="00977400"/>
    <w:rsid w:val="00980B20"/>
    <w:rsid w:val="0098164E"/>
    <w:rsid w:val="009817D9"/>
    <w:rsid w:val="0098212B"/>
    <w:rsid w:val="009821E6"/>
    <w:rsid w:val="009826F4"/>
    <w:rsid w:val="009829C8"/>
    <w:rsid w:val="0098347A"/>
    <w:rsid w:val="00984412"/>
    <w:rsid w:val="00987F90"/>
    <w:rsid w:val="009906F2"/>
    <w:rsid w:val="00990FEE"/>
    <w:rsid w:val="00991727"/>
    <w:rsid w:val="00991728"/>
    <w:rsid w:val="00996D1C"/>
    <w:rsid w:val="0099784B"/>
    <w:rsid w:val="009A38C9"/>
    <w:rsid w:val="009A396E"/>
    <w:rsid w:val="009A4264"/>
    <w:rsid w:val="009A4382"/>
    <w:rsid w:val="009A4E0E"/>
    <w:rsid w:val="009A4FAD"/>
    <w:rsid w:val="009A6242"/>
    <w:rsid w:val="009A6278"/>
    <w:rsid w:val="009A68AE"/>
    <w:rsid w:val="009A6E03"/>
    <w:rsid w:val="009A7485"/>
    <w:rsid w:val="009A7B6C"/>
    <w:rsid w:val="009B09A5"/>
    <w:rsid w:val="009B13C7"/>
    <w:rsid w:val="009B4CEA"/>
    <w:rsid w:val="009B539B"/>
    <w:rsid w:val="009C07C0"/>
    <w:rsid w:val="009C173D"/>
    <w:rsid w:val="009C17B9"/>
    <w:rsid w:val="009C1D6B"/>
    <w:rsid w:val="009C1E2D"/>
    <w:rsid w:val="009C4B0B"/>
    <w:rsid w:val="009C4E13"/>
    <w:rsid w:val="009C5B52"/>
    <w:rsid w:val="009C5B90"/>
    <w:rsid w:val="009C6B36"/>
    <w:rsid w:val="009C6F4A"/>
    <w:rsid w:val="009D226C"/>
    <w:rsid w:val="009D2D41"/>
    <w:rsid w:val="009D31DA"/>
    <w:rsid w:val="009D46CF"/>
    <w:rsid w:val="009D59EB"/>
    <w:rsid w:val="009D7015"/>
    <w:rsid w:val="009D7645"/>
    <w:rsid w:val="009E2FA1"/>
    <w:rsid w:val="009E36A9"/>
    <w:rsid w:val="009E3B98"/>
    <w:rsid w:val="009E3C10"/>
    <w:rsid w:val="009E666F"/>
    <w:rsid w:val="009E7270"/>
    <w:rsid w:val="009E7843"/>
    <w:rsid w:val="009F001A"/>
    <w:rsid w:val="009F0377"/>
    <w:rsid w:val="009F2F0A"/>
    <w:rsid w:val="009F39B2"/>
    <w:rsid w:val="009F541E"/>
    <w:rsid w:val="009F5E09"/>
    <w:rsid w:val="009F6EDA"/>
    <w:rsid w:val="009F72B1"/>
    <w:rsid w:val="009F7329"/>
    <w:rsid w:val="00A017DF"/>
    <w:rsid w:val="00A02B21"/>
    <w:rsid w:val="00A02C7D"/>
    <w:rsid w:val="00A02D0F"/>
    <w:rsid w:val="00A02F51"/>
    <w:rsid w:val="00A0376E"/>
    <w:rsid w:val="00A04232"/>
    <w:rsid w:val="00A04E8D"/>
    <w:rsid w:val="00A04EB0"/>
    <w:rsid w:val="00A051C9"/>
    <w:rsid w:val="00A0576B"/>
    <w:rsid w:val="00A06D18"/>
    <w:rsid w:val="00A0747B"/>
    <w:rsid w:val="00A1127E"/>
    <w:rsid w:val="00A12316"/>
    <w:rsid w:val="00A129AE"/>
    <w:rsid w:val="00A140D5"/>
    <w:rsid w:val="00A1578E"/>
    <w:rsid w:val="00A16463"/>
    <w:rsid w:val="00A16907"/>
    <w:rsid w:val="00A17481"/>
    <w:rsid w:val="00A20D04"/>
    <w:rsid w:val="00A20F65"/>
    <w:rsid w:val="00A22794"/>
    <w:rsid w:val="00A23DB9"/>
    <w:rsid w:val="00A2458C"/>
    <w:rsid w:val="00A2479C"/>
    <w:rsid w:val="00A251C2"/>
    <w:rsid w:val="00A252D5"/>
    <w:rsid w:val="00A2594A"/>
    <w:rsid w:val="00A25B8B"/>
    <w:rsid w:val="00A25C11"/>
    <w:rsid w:val="00A260F8"/>
    <w:rsid w:val="00A2763F"/>
    <w:rsid w:val="00A30713"/>
    <w:rsid w:val="00A30A81"/>
    <w:rsid w:val="00A317F6"/>
    <w:rsid w:val="00A3219A"/>
    <w:rsid w:val="00A32241"/>
    <w:rsid w:val="00A3279E"/>
    <w:rsid w:val="00A329FD"/>
    <w:rsid w:val="00A3462B"/>
    <w:rsid w:val="00A35E81"/>
    <w:rsid w:val="00A37656"/>
    <w:rsid w:val="00A378A5"/>
    <w:rsid w:val="00A37C1D"/>
    <w:rsid w:val="00A43AB6"/>
    <w:rsid w:val="00A45098"/>
    <w:rsid w:val="00A452CB"/>
    <w:rsid w:val="00A47C72"/>
    <w:rsid w:val="00A5062E"/>
    <w:rsid w:val="00A50B88"/>
    <w:rsid w:val="00A50D74"/>
    <w:rsid w:val="00A51EB3"/>
    <w:rsid w:val="00A545A5"/>
    <w:rsid w:val="00A54C4B"/>
    <w:rsid w:val="00A57D1A"/>
    <w:rsid w:val="00A61895"/>
    <w:rsid w:val="00A61944"/>
    <w:rsid w:val="00A6231B"/>
    <w:rsid w:val="00A62C71"/>
    <w:rsid w:val="00A63F56"/>
    <w:rsid w:val="00A648EE"/>
    <w:rsid w:val="00A6502A"/>
    <w:rsid w:val="00A672FB"/>
    <w:rsid w:val="00A67674"/>
    <w:rsid w:val="00A70783"/>
    <w:rsid w:val="00A713A6"/>
    <w:rsid w:val="00A71404"/>
    <w:rsid w:val="00A71E64"/>
    <w:rsid w:val="00A73AAE"/>
    <w:rsid w:val="00A73ADB"/>
    <w:rsid w:val="00A74451"/>
    <w:rsid w:val="00A7522C"/>
    <w:rsid w:val="00A757F1"/>
    <w:rsid w:val="00A8036F"/>
    <w:rsid w:val="00A82117"/>
    <w:rsid w:val="00A824C8"/>
    <w:rsid w:val="00A827E2"/>
    <w:rsid w:val="00A82CBB"/>
    <w:rsid w:val="00A83C7F"/>
    <w:rsid w:val="00A83DE0"/>
    <w:rsid w:val="00A8447D"/>
    <w:rsid w:val="00A85CB4"/>
    <w:rsid w:val="00A8698D"/>
    <w:rsid w:val="00A86E55"/>
    <w:rsid w:val="00A87339"/>
    <w:rsid w:val="00A90276"/>
    <w:rsid w:val="00A9086A"/>
    <w:rsid w:val="00A9324A"/>
    <w:rsid w:val="00A94735"/>
    <w:rsid w:val="00A948A4"/>
    <w:rsid w:val="00A95587"/>
    <w:rsid w:val="00A9627A"/>
    <w:rsid w:val="00A9630B"/>
    <w:rsid w:val="00AA02A6"/>
    <w:rsid w:val="00AA02A8"/>
    <w:rsid w:val="00AA1556"/>
    <w:rsid w:val="00AA1C9C"/>
    <w:rsid w:val="00AA29E8"/>
    <w:rsid w:val="00AA2FDF"/>
    <w:rsid w:val="00AA3319"/>
    <w:rsid w:val="00AA3A44"/>
    <w:rsid w:val="00AA4FB8"/>
    <w:rsid w:val="00AA64C7"/>
    <w:rsid w:val="00AA79D7"/>
    <w:rsid w:val="00AB206B"/>
    <w:rsid w:val="00AB4216"/>
    <w:rsid w:val="00AB4FD2"/>
    <w:rsid w:val="00AB5D0A"/>
    <w:rsid w:val="00AB5DDC"/>
    <w:rsid w:val="00AB5E4D"/>
    <w:rsid w:val="00AC0CA7"/>
    <w:rsid w:val="00AC16B5"/>
    <w:rsid w:val="00AC1E71"/>
    <w:rsid w:val="00AC22A9"/>
    <w:rsid w:val="00AC346A"/>
    <w:rsid w:val="00AC41B0"/>
    <w:rsid w:val="00AC4E1A"/>
    <w:rsid w:val="00AC6A10"/>
    <w:rsid w:val="00AC6C18"/>
    <w:rsid w:val="00AC7759"/>
    <w:rsid w:val="00AD0330"/>
    <w:rsid w:val="00AD2006"/>
    <w:rsid w:val="00AD5DF1"/>
    <w:rsid w:val="00AD625E"/>
    <w:rsid w:val="00AD6586"/>
    <w:rsid w:val="00AE1D14"/>
    <w:rsid w:val="00AE1E92"/>
    <w:rsid w:val="00AE1F07"/>
    <w:rsid w:val="00AE20C4"/>
    <w:rsid w:val="00AE2AAC"/>
    <w:rsid w:val="00AE33AE"/>
    <w:rsid w:val="00AE3CE1"/>
    <w:rsid w:val="00AE418B"/>
    <w:rsid w:val="00AE4BC9"/>
    <w:rsid w:val="00AE5854"/>
    <w:rsid w:val="00AE7216"/>
    <w:rsid w:val="00AE7AEE"/>
    <w:rsid w:val="00AF0837"/>
    <w:rsid w:val="00AF10CC"/>
    <w:rsid w:val="00AF114B"/>
    <w:rsid w:val="00AF15DD"/>
    <w:rsid w:val="00AF2745"/>
    <w:rsid w:val="00AF455B"/>
    <w:rsid w:val="00AF52F1"/>
    <w:rsid w:val="00AF6191"/>
    <w:rsid w:val="00AF73F1"/>
    <w:rsid w:val="00B005F0"/>
    <w:rsid w:val="00B00F1B"/>
    <w:rsid w:val="00B016C4"/>
    <w:rsid w:val="00B0258C"/>
    <w:rsid w:val="00B02F4C"/>
    <w:rsid w:val="00B05220"/>
    <w:rsid w:val="00B05BC3"/>
    <w:rsid w:val="00B06095"/>
    <w:rsid w:val="00B07D46"/>
    <w:rsid w:val="00B106BB"/>
    <w:rsid w:val="00B1174A"/>
    <w:rsid w:val="00B1267E"/>
    <w:rsid w:val="00B13167"/>
    <w:rsid w:val="00B14068"/>
    <w:rsid w:val="00B14579"/>
    <w:rsid w:val="00B151B5"/>
    <w:rsid w:val="00B1552A"/>
    <w:rsid w:val="00B160A4"/>
    <w:rsid w:val="00B1673F"/>
    <w:rsid w:val="00B1703E"/>
    <w:rsid w:val="00B17362"/>
    <w:rsid w:val="00B1740E"/>
    <w:rsid w:val="00B21FD8"/>
    <w:rsid w:val="00B222DC"/>
    <w:rsid w:val="00B246C4"/>
    <w:rsid w:val="00B249F2"/>
    <w:rsid w:val="00B24E18"/>
    <w:rsid w:val="00B25337"/>
    <w:rsid w:val="00B26846"/>
    <w:rsid w:val="00B3064D"/>
    <w:rsid w:val="00B30DEF"/>
    <w:rsid w:val="00B31158"/>
    <w:rsid w:val="00B32C73"/>
    <w:rsid w:val="00B351F7"/>
    <w:rsid w:val="00B35351"/>
    <w:rsid w:val="00B35C0D"/>
    <w:rsid w:val="00B35D54"/>
    <w:rsid w:val="00B367C1"/>
    <w:rsid w:val="00B412AE"/>
    <w:rsid w:val="00B43359"/>
    <w:rsid w:val="00B43983"/>
    <w:rsid w:val="00B43B1C"/>
    <w:rsid w:val="00B44C6D"/>
    <w:rsid w:val="00B46227"/>
    <w:rsid w:val="00B467E9"/>
    <w:rsid w:val="00B467FB"/>
    <w:rsid w:val="00B50598"/>
    <w:rsid w:val="00B507D1"/>
    <w:rsid w:val="00B51078"/>
    <w:rsid w:val="00B51E75"/>
    <w:rsid w:val="00B53C0B"/>
    <w:rsid w:val="00B541B0"/>
    <w:rsid w:val="00B54E27"/>
    <w:rsid w:val="00B55C32"/>
    <w:rsid w:val="00B56C74"/>
    <w:rsid w:val="00B57791"/>
    <w:rsid w:val="00B60BFD"/>
    <w:rsid w:val="00B61802"/>
    <w:rsid w:val="00B63602"/>
    <w:rsid w:val="00B64EA7"/>
    <w:rsid w:val="00B655AB"/>
    <w:rsid w:val="00B65843"/>
    <w:rsid w:val="00B66657"/>
    <w:rsid w:val="00B67179"/>
    <w:rsid w:val="00B67945"/>
    <w:rsid w:val="00B67D04"/>
    <w:rsid w:val="00B702BF"/>
    <w:rsid w:val="00B70431"/>
    <w:rsid w:val="00B72223"/>
    <w:rsid w:val="00B72426"/>
    <w:rsid w:val="00B72779"/>
    <w:rsid w:val="00B7279E"/>
    <w:rsid w:val="00B739E7"/>
    <w:rsid w:val="00B75893"/>
    <w:rsid w:val="00B76FD0"/>
    <w:rsid w:val="00B8095A"/>
    <w:rsid w:val="00B80B95"/>
    <w:rsid w:val="00B80EFB"/>
    <w:rsid w:val="00B81229"/>
    <w:rsid w:val="00B82302"/>
    <w:rsid w:val="00B826FF"/>
    <w:rsid w:val="00B90BDA"/>
    <w:rsid w:val="00B90E17"/>
    <w:rsid w:val="00B9143A"/>
    <w:rsid w:val="00B92C9A"/>
    <w:rsid w:val="00B96EF8"/>
    <w:rsid w:val="00B97493"/>
    <w:rsid w:val="00BA0180"/>
    <w:rsid w:val="00BA036E"/>
    <w:rsid w:val="00BA1849"/>
    <w:rsid w:val="00BA29A3"/>
    <w:rsid w:val="00BA2C1A"/>
    <w:rsid w:val="00BA33F1"/>
    <w:rsid w:val="00BA40E8"/>
    <w:rsid w:val="00BA412F"/>
    <w:rsid w:val="00BA4900"/>
    <w:rsid w:val="00BA4AC3"/>
    <w:rsid w:val="00BA5336"/>
    <w:rsid w:val="00BA5754"/>
    <w:rsid w:val="00BA5C52"/>
    <w:rsid w:val="00BA7057"/>
    <w:rsid w:val="00BA772D"/>
    <w:rsid w:val="00BA7CCC"/>
    <w:rsid w:val="00BC0656"/>
    <w:rsid w:val="00BC0E2B"/>
    <w:rsid w:val="00BC1048"/>
    <w:rsid w:val="00BC1A6B"/>
    <w:rsid w:val="00BC25AD"/>
    <w:rsid w:val="00BC278E"/>
    <w:rsid w:val="00BC2961"/>
    <w:rsid w:val="00BC4422"/>
    <w:rsid w:val="00BC52E4"/>
    <w:rsid w:val="00BC57EE"/>
    <w:rsid w:val="00BC7043"/>
    <w:rsid w:val="00BC72AF"/>
    <w:rsid w:val="00BC7969"/>
    <w:rsid w:val="00BC7F79"/>
    <w:rsid w:val="00BD0DDA"/>
    <w:rsid w:val="00BD3005"/>
    <w:rsid w:val="00BD3CBE"/>
    <w:rsid w:val="00BD590F"/>
    <w:rsid w:val="00BD5B00"/>
    <w:rsid w:val="00BD62AE"/>
    <w:rsid w:val="00BD67A4"/>
    <w:rsid w:val="00BD6826"/>
    <w:rsid w:val="00BD797E"/>
    <w:rsid w:val="00BE181A"/>
    <w:rsid w:val="00BE2290"/>
    <w:rsid w:val="00BE22EA"/>
    <w:rsid w:val="00BE5CB5"/>
    <w:rsid w:val="00BE6F87"/>
    <w:rsid w:val="00BE71A4"/>
    <w:rsid w:val="00BF18C3"/>
    <w:rsid w:val="00BF29FB"/>
    <w:rsid w:val="00BF383F"/>
    <w:rsid w:val="00BF3A13"/>
    <w:rsid w:val="00BF3C0A"/>
    <w:rsid w:val="00BF5220"/>
    <w:rsid w:val="00BF56B1"/>
    <w:rsid w:val="00BF7691"/>
    <w:rsid w:val="00BF79E2"/>
    <w:rsid w:val="00BF7AEA"/>
    <w:rsid w:val="00C0039A"/>
    <w:rsid w:val="00C0139D"/>
    <w:rsid w:val="00C02258"/>
    <w:rsid w:val="00C02A3B"/>
    <w:rsid w:val="00C036C1"/>
    <w:rsid w:val="00C03BC1"/>
    <w:rsid w:val="00C0504D"/>
    <w:rsid w:val="00C079BB"/>
    <w:rsid w:val="00C10DDE"/>
    <w:rsid w:val="00C11869"/>
    <w:rsid w:val="00C12FA5"/>
    <w:rsid w:val="00C13794"/>
    <w:rsid w:val="00C13CB4"/>
    <w:rsid w:val="00C15298"/>
    <w:rsid w:val="00C15564"/>
    <w:rsid w:val="00C15826"/>
    <w:rsid w:val="00C16608"/>
    <w:rsid w:val="00C16756"/>
    <w:rsid w:val="00C16D15"/>
    <w:rsid w:val="00C16E84"/>
    <w:rsid w:val="00C20C1C"/>
    <w:rsid w:val="00C216AA"/>
    <w:rsid w:val="00C21E3D"/>
    <w:rsid w:val="00C22835"/>
    <w:rsid w:val="00C22F62"/>
    <w:rsid w:val="00C2476D"/>
    <w:rsid w:val="00C24AE0"/>
    <w:rsid w:val="00C24C4E"/>
    <w:rsid w:val="00C25DAE"/>
    <w:rsid w:val="00C271C6"/>
    <w:rsid w:val="00C27967"/>
    <w:rsid w:val="00C27A02"/>
    <w:rsid w:val="00C30575"/>
    <w:rsid w:val="00C317BF"/>
    <w:rsid w:val="00C32362"/>
    <w:rsid w:val="00C325EA"/>
    <w:rsid w:val="00C3322F"/>
    <w:rsid w:val="00C33A31"/>
    <w:rsid w:val="00C35656"/>
    <w:rsid w:val="00C36698"/>
    <w:rsid w:val="00C401F1"/>
    <w:rsid w:val="00C40B93"/>
    <w:rsid w:val="00C41688"/>
    <w:rsid w:val="00C42D42"/>
    <w:rsid w:val="00C43144"/>
    <w:rsid w:val="00C43854"/>
    <w:rsid w:val="00C463B2"/>
    <w:rsid w:val="00C50319"/>
    <w:rsid w:val="00C5121A"/>
    <w:rsid w:val="00C51441"/>
    <w:rsid w:val="00C51D88"/>
    <w:rsid w:val="00C52EF7"/>
    <w:rsid w:val="00C55691"/>
    <w:rsid w:val="00C56558"/>
    <w:rsid w:val="00C575C7"/>
    <w:rsid w:val="00C6071D"/>
    <w:rsid w:val="00C60A77"/>
    <w:rsid w:val="00C654F2"/>
    <w:rsid w:val="00C65538"/>
    <w:rsid w:val="00C70D73"/>
    <w:rsid w:val="00C70F06"/>
    <w:rsid w:val="00C71F13"/>
    <w:rsid w:val="00C722F7"/>
    <w:rsid w:val="00C74506"/>
    <w:rsid w:val="00C75569"/>
    <w:rsid w:val="00C75D65"/>
    <w:rsid w:val="00C77060"/>
    <w:rsid w:val="00C77D32"/>
    <w:rsid w:val="00C8092A"/>
    <w:rsid w:val="00C81939"/>
    <w:rsid w:val="00C81FEB"/>
    <w:rsid w:val="00C82443"/>
    <w:rsid w:val="00C82941"/>
    <w:rsid w:val="00C82E36"/>
    <w:rsid w:val="00C82EFE"/>
    <w:rsid w:val="00C8468C"/>
    <w:rsid w:val="00C849C1"/>
    <w:rsid w:val="00C85CBE"/>
    <w:rsid w:val="00C86675"/>
    <w:rsid w:val="00C86FB2"/>
    <w:rsid w:val="00C87444"/>
    <w:rsid w:val="00C9128B"/>
    <w:rsid w:val="00C9157B"/>
    <w:rsid w:val="00C92537"/>
    <w:rsid w:val="00C930B6"/>
    <w:rsid w:val="00C93EF6"/>
    <w:rsid w:val="00C9411B"/>
    <w:rsid w:val="00C94903"/>
    <w:rsid w:val="00C95DCB"/>
    <w:rsid w:val="00C96901"/>
    <w:rsid w:val="00C96ECE"/>
    <w:rsid w:val="00C976B7"/>
    <w:rsid w:val="00CA0A03"/>
    <w:rsid w:val="00CA1392"/>
    <w:rsid w:val="00CA1C5B"/>
    <w:rsid w:val="00CA1EBC"/>
    <w:rsid w:val="00CA376B"/>
    <w:rsid w:val="00CA5287"/>
    <w:rsid w:val="00CA6EEC"/>
    <w:rsid w:val="00CA7302"/>
    <w:rsid w:val="00CB1096"/>
    <w:rsid w:val="00CB1E99"/>
    <w:rsid w:val="00CB1FA0"/>
    <w:rsid w:val="00CB2956"/>
    <w:rsid w:val="00CB2BAD"/>
    <w:rsid w:val="00CB31A1"/>
    <w:rsid w:val="00CB48A5"/>
    <w:rsid w:val="00CB618E"/>
    <w:rsid w:val="00CB622E"/>
    <w:rsid w:val="00CB6A8E"/>
    <w:rsid w:val="00CB7332"/>
    <w:rsid w:val="00CC0A99"/>
    <w:rsid w:val="00CC11DF"/>
    <w:rsid w:val="00CC1B4E"/>
    <w:rsid w:val="00CC2DB5"/>
    <w:rsid w:val="00CC30F9"/>
    <w:rsid w:val="00CC3546"/>
    <w:rsid w:val="00CC36F6"/>
    <w:rsid w:val="00CC37E4"/>
    <w:rsid w:val="00CC3887"/>
    <w:rsid w:val="00CC4179"/>
    <w:rsid w:val="00CC4B13"/>
    <w:rsid w:val="00CC700F"/>
    <w:rsid w:val="00CC71A2"/>
    <w:rsid w:val="00CD0307"/>
    <w:rsid w:val="00CD0316"/>
    <w:rsid w:val="00CD03BD"/>
    <w:rsid w:val="00CD116E"/>
    <w:rsid w:val="00CD28CA"/>
    <w:rsid w:val="00CD2B2B"/>
    <w:rsid w:val="00CD3BCF"/>
    <w:rsid w:val="00CD42F5"/>
    <w:rsid w:val="00CD47A4"/>
    <w:rsid w:val="00CD5835"/>
    <w:rsid w:val="00CD5CB0"/>
    <w:rsid w:val="00CD5FC6"/>
    <w:rsid w:val="00CD78CF"/>
    <w:rsid w:val="00CD7CC6"/>
    <w:rsid w:val="00CE0B18"/>
    <w:rsid w:val="00CE245E"/>
    <w:rsid w:val="00CE25DD"/>
    <w:rsid w:val="00CE3CA4"/>
    <w:rsid w:val="00CE40F6"/>
    <w:rsid w:val="00CE51AE"/>
    <w:rsid w:val="00CE5477"/>
    <w:rsid w:val="00CE6024"/>
    <w:rsid w:val="00CE64F9"/>
    <w:rsid w:val="00CE72D8"/>
    <w:rsid w:val="00CE7FBE"/>
    <w:rsid w:val="00CF06CF"/>
    <w:rsid w:val="00CF0B5A"/>
    <w:rsid w:val="00CF152C"/>
    <w:rsid w:val="00CF158C"/>
    <w:rsid w:val="00CF1AA9"/>
    <w:rsid w:val="00CF500D"/>
    <w:rsid w:val="00CF5EA0"/>
    <w:rsid w:val="00CF74DB"/>
    <w:rsid w:val="00D0037D"/>
    <w:rsid w:val="00D00A5E"/>
    <w:rsid w:val="00D012B4"/>
    <w:rsid w:val="00D015C4"/>
    <w:rsid w:val="00D01A0A"/>
    <w:rsid w:val="00D025DB"/>
    <w:rsid w:val="00D0269A"/>
    <w:rsid w:val="00D0579B"/>
    <w:rsid w:val="00D06D0C"/>
    <w:rsid w:val="00D07556"/>
    <w:rsid w:val="00D11C17"/>
    <w:rsid w:val="00D11DBE"/>
    <w:rsid w:val="00D12003"/>
    <w:rsid w:val="00D146BA"/>
    <w:rsid w:val="00D149AE"/>
    <w:rsid w:val="00D1511C"/>
    <w:rsid w:val="00D15512"/>
    <w:rsid w:val="00D16079"/>
    <w:rsid w:val="00D163D4"/>
    <w:rsid w:val="00D17E27"/>
    <w:rsid w:val="00D201F8"/>
    <w:rsid w:val="00D2025B"/>
    <w:rsid w:val="00D22EF4"/>
    <w:rsid w:val="00D247C0"/>
    <w:rsid w:val="00D250FB"/>
    <w:rsid w:val="00D25409"/>
    <w:rsid w:val="00D2650C"/>
    <w:rsid w:val="00D301FC"/>
    <w:rsid w:val="00D308AC"/>
    <w:rsid w:val="00D308BE"/>
    <w:rsid w:val="00D30E28"/>
    <w:rsid w:val="00D315DF"/>
    <w:rsid w:val="00D316AA"/>
    <w:rsid w:val="00D32406"/>
    <w:rsid w:val="00D3508F"/>
    <w:rsid w:val="00D35D36"/>
    <w:rsid w:val="00D3638F"/>
    <w:rsid w:val="00D37A02"/>
    <w:rsid w:val="00D40284"/>
    <w:rsid w:val="00D46336"/>
    <w:rsid w:val="00D4646A"/>
    <w:rsid w:val="00D46537"/>
    <w:rsid w:val="00D4667E"/>
    <w:rsid w:val="00D4672C"/>
    <w:rsid w:val="00D469A1"/>
    <w:rsid w:val="00D47D52"/>
    <w:rsid w:val="00D47D78"/>
    <w:rsid w:val="00D501ED"/>
    <w:rsid w:val="00D5237D"/>
    <w:rsid w:val="00D52C8C"/>
    <w:rsid w:val="00D5438C"/>
    <w:rsid w:val="00D623AD"/>
    <w:rsid w:val="00D647C9"/>
    <w:rsid w:val="00D65062"/>
    <w:rsid w:val="00D6603C"/>
    <w:rsid w:val="00D66916"/>
    <w:rsid w:val="00D66A72"/>
    <w:rsid w:val="00D66A76"/>
    <w:rsid w:val="00D66FC0"/>
    <w:rsid w:val="00D67B70"/>
    <w:rsid w:val="00D70631"/>
    <w:rsid w:val="00D7064F"/>
    <w:rsid w:val="00D71799"/>
    <w:rsid w:val="00D726DD"/>
    <w:rsid w:val="00D72B3D"/>
    <w:rsid w:val="00D734FC"/>
    <w:rsid w:val="00D7355A"/>
    <w:rsid w:val="00D74000"/>
    <w:rsid w:val="00D74865"/>
    <w:rsid w:val="00D74979"/>
    <w:rsid w:val="00D75DBD"/>
    <w:rsid w:val="00D76944"/>
    <w:rsid w:val="00D77E66"/>
    <w:rsid w:val="00D80F69"/>
    <w:rsid w:val="00D818A7"/>
    <w:rsid w:val="00D82D75"/>
    <w:rsid w:val="00D83A87"/>
    <w:rsid w:val="00D84CC5"/>
    <w:rsid w:val="00D85A6D"/>
    <w:rsid w:val="00D85C6E"/>
    <w:rsid w:val="00D87468"/>
    <w:rsid w:val="00D9044E"/>
    <w:rsid w:val="00D908C7"/>
    <w:rsid w:val="00D91F1D"/>
    <w:rsid w:val="00D92F7D"/>
    <w:rsid w:val="00D93282"/>
    <w:rsid w:val="00D93474"/>
    <w:rsid w:val="00D94953"/>
    <w:rsid w:val="00D95328"/>
    <w:rsid w:val="00D9540C"/>
    <w:rsid w:val="00D9566A"/>
    <w:rsid w:val="00D95EB8"/>
    <w:rsid w:val="00DA0427"/>
    <w:rsid w:val="00DA1256"/>
    <w:rsid w:val="00DA177C"/>
    <w:rsid w:val="00DA399A"/>
    <w:rsid w:val="00DA426E"/>
    <w:rsid w:val="00DA4814"/>
    <w:rsid w:val="00DA4B9B"/>
    <w:rsid w:val="00DA5F09"/>
    <w:rsid w:val="00DA705F"/>
    <w:rsid w:val="00DB05C4"/>
    <w:rsid w:val="00DB0779"/>
    <w:rsid w:val="00DB0979"/>
    <w:rsid w:val="00DB5541"/>
    <w:rsid w:val="00DB6DCE"/>
    <w:rsid w:val="00DB6EDC"/>
    <w:rsid w:val="00DB7261"/>
    <w:rsid w:val="00DB7B09"/>
    <w:rsid w:val="00DC03AA"/>
    <w:rsid w:val="00DC3552"/>
    <w:rsid w:val="00DC4A46"/>
    <w:rsid w:val="00DC6B1E"/>
    <w:rsid w:val="00DC7552"/>
    <w:rsid w:val="00DC75BC"/>
    <w:rsid w:val="00DD0147"/>
    <w:rsid w:val="00DD23B2"/>
    <w:rsid w:val="00DD2597"/>
    <w:rsid w:val="00DD4418"/>
    <w:rsid w:val="00DD5598"/>
    <w:rsid w:val="00DD57A9"/>
    <w:rsid w:val="00DD5F84"/>
    <w:rsid w:val="00DD7127"/>
    <w:rsid w:val="00DE08C8"/>
    <w:rsid w:val="00DE09CE"/>
    <w:rsid w:val="00DE0AFE"/>
    <w:rsid w:val="00DE1577"/>
    <w:rsid w:val="00DE1AA4"/>
    <w:rsid w:val="00DE2C84"/>
    <w:rsid w:val="00DE308A"/>
    <w:rsid w:val="00DE3567"/>
    <w:rsid w:val="00DE3833"/>
    <w:rsid w:val="00DE3EFB"/>
    <w:rsid w:val="00DE4678"/>
    <w:rsid w:val="00DE4929"/>
    <w:rsid w:val="00DE52E5"/>
    <w:rsid w:val="00DE597A"/>
    <w:rsid w:val="00DE59DA"/>
    <w:rsid w:val="00DE5A14"/>
    <w:rsid w:val="00DE5C6C"/>
    <w:rsid w:val="00DE6E75"/>
    <w:rsid w:val="00DF195D"/>
    <w:rsid w:val="00DF2329"/>
    <w:rsid w:val="00DF299A"/>
    <w:rsid w:val="00DF2C57"/>
    <w:rsid w:val="00DF6C2B"/>
    <w:rsid w:val="00E004BA"/>
    <w:rsid w:val="00E004EC"/>
    <w:rsid w:val="00E01200"/>
    <w:rsid w:val="00E01DF4"/>
    <w:rsid w:val="00E03ABB"/>
    <w:rsid w:val="00E04EBD"/>
    <w:rsid w:val="00E05405"/>
    <w:rsid w:val="00E05508"/>
    <w:rsid w:val="00E055BE"/>
    <w:rsid w:val="00E06DC5"/>
    <w:rsid w:val="00E07B48"/>
    <w:rsid w:val="00E11DD1"/>
    <w:rsid w:val="00E130BE"/>
    <w:rsid w:val="00E13A93"/>
    <w:rsid w:val="00E13CE8"/>
    <w:rsid w:val="00E148F0"/>
    <w:rsid w:val="00E15327"/>
    <w:rsid w:val="00E15982"/>
    <w:rsid w:val="00E1755C"/>
    <w:rsid w:val="00E24DCE"/>
    <w:rsid w:val="00E260E0"/>
    <w:rsid w:val="00E2613F"/>
    <w:rsid w:val="00E27D33"/>
    <w:rsid w:val="00E30478"/>
    <w:rsid w:val="00E30926"/>
    <w:rsid w:val="00E31262"/>
    <w:rsid w:val="00E32304"/>
    <w:rsid w:val="00E32411"/>
    <w:rsid w:val="00E33B5C"/>
    <w:rsid w:val="00E3527B"/>
    <w:rsid w:val="00E361D9"/>
    <w:rsid w:val="00E36BA4"/>
    <w:rsid w:val="00E37D06"/>
    <w:rsid w:val="00E409FD"/>
    <w:rsid w:val="00E414F4"/>
    <w:rsid w:val="00E41CFB"/>
    <w:rsid w:val="00E42A24"/>
    <w:rsid w:val="00E4506B"/>
    <w:rsid w:val="00E457F7"/>
    <w:rsid w:val="00E46534"/>
    <w:rsid w:val="00E4670D"/>
    <w:rsid w:val="00E50790"/>
    <w:rsid w:val="00E51F9A"/>
    <w:rsid w:val="00E53DD0"/>
    <w:rsid w:val="00E548C7"/>
    <w:rsid w:val="00E56084"/>
    <w:rsid w:val="00E6003B"/>
    <w:rsid w:val="00E60669"/>
    <w:rsid w:val="00E6111E"/>
    <w:rsid w:val="00E61917"/>
    <w:rsid w:val="00E63A35"/>
    <w:rsid w:val="00E66BB3"/>
    <w:rsid w:val="00E711E5"/>
    <w:rsid w:val="00E71974"/>
    <w:rsid w:val="00E71A5F"/>
    <w:rsid w:val="00E7260E"/>
    <w:rsid w:val="00E74A68"/>
    <w:rsid w:val="00E76A04"/>
    <w:rsid w:val="00E77D5C"/>
    <w:rsid w:val="00E805B2"/>
    <w:rsid w:val="00E82158"/>
    <w:rsid w:val="00E828E0"/>
    <w:rsid w:val="00E82C37"/>
    <w:rsid w:val="00E84971"/>
    <w:rsid w:val="00E84E8F"/>
    <w:rsid w:val="00E84FB4"/>
    <w:rsid w:val="00E85504"/>
    <w:rsid w:val="00E8598A"/>
    <w:rsid w:val="00E85A22"/>
    <w:rsid w:val="00E85D35"/>
    <w:rsid w:val="00E875DB"/>
    <w:rsid w:val="00E87942"/>
    <w:rsid w:val="00E8797D"/>
    <w:rsid w:val="00E908F2"/>
    <w:rsid w:val="00E9115A"/>
    <w:rsid w:val="00E91631"/>
    <w:rsid w:val="00E91B2E"/>
    <w:rsid w:val="00E923AC"/>
    <w:rsid w:val="00E92574"/>
    <w:rsid w:val="00E926FA"/>
    <w:rsid w:val="00E94B8E"/>
    <w:rsid w:val="00E951F1"/>
    <w:rsid w:val="00E95341"/>
    <w:rsid w:val="00E95AE3"/>
    <w:rsid w:val="00E96CD3"/>
    <w:rsid w:val="00E9734E"/>
    <w:rsid w:val="00E97F28"/>
    <w:rsid w:val="00EA0792"/>
    <w:rsid w:val="00EA2943"/>
    <w:rsid w:val="00EA436A"/>
    <w:rsid w:val="00EA50D4"/>
    <w:rsid w:val="00EA58E1"/>
    <w:rsid w:val="00EB079D"/>
    <w:rsid w:val="00EB0B18"/>
    <w:rsid w:val="00EB166C"/>
    <w:rsid w:val="00EB1A04"/>
    <w:rsid w:val="00EB2620"/>
    <w:rsid w:val="00EB3026"/>
    <w:rsid w:val="00EB4387"/>
    <w:rsid w:val="00EB53D7"/>
    <w:rsid w:val="00EB5EB5"/>
    <w:rsid w:val="00EB63DC"/>
    <w:rsid w:val="00EB6933"/>
    <w:rsid w:val="00EB76A0"/>
    <w:rsid w:val="00EC0995"/>
    <w:rsid w:val="00EC174F"/>
    <w:rsid w:val="00EC2FBD"/>
    <w:rsid w:val="00EC3A3C"/>
    <w:rsid w:val="00EC43F2"/>
    <w:rsid w:val="00EC5568"/>
    <w:rsid w:val="00EC5B65"/>
    <w:rsid w:val="00EC6407"/>
    <w:rsid w:val="00EC65E1"/>
    <w:rsid w:val="00ED089D"/>
    <w:rsid w:val="00ED2DA7"/>
    <w:rsid w:val="00ED3F9E"/>
    <w:rsid w:val="00ED5D26"/>
    <w:rsid w:val="00ED7558"/>
    <w:rsid w:val="00ED7FAB"/>
    <w:rsid w:val="00EE0B10"/>
    <w:rsid w:val="00EE1848"/>
    <w:rsid w:val="00EE1893"/>
    <w:rsid w:val="00EE423E"/>
    <w:rsid w:val="00EE49EE"/>
    <w:rsid w:val="00EE6074"/>
    <w:rsid w:val="00EE6D5F"/>
    <w:rsid w:val="00EE7646"/>
    <w:rsid w:val="00EE77B4"/>
    <w:rsid w:val="00EE7B6B"/>
    <w:rsid w:val="00EE7BEA"/>
    <w:rsid w:val="00EF07CF"/>
    <w:rsid w:val="00EF086B"/>
    <w:rsid w:val="00EF09B2"/>
    <w:rsid w:val="00EF10B9"/>
    <w:rsid w:val="00EF2237"/>
    <w:rsid w:val="00EF3BBA"/>
    <w:rsid w:val="00EF4041"/>
    <w:rsid w:val="00EF5168"/>
    <w:rsid w:val="00EF5329"/>
    <w:rsid w:val="00F00155"/>
    <w:rsid w:val="00F001E2"/>
    <w:rsid w:val="00F002F4"/>
    <w:rsid w:val="00F026B7"/>
    <w:rsid w:val="00F03504"/>
    <w:rsid w:val="00F04F10"/>
    <w:rsid w:val="00F059B4"/>
    <w:rsid w:val="00F05EBB"/>
    <w:rsid w:val="00F067A3"/>
    <w:rsid w:val="00F07305"/>
    <w:rsid w:val="00F07D18"/>
    <w:rsid w:val="00F07FB9"/>
    <w:rsid w:val="00F10AFE"/>
    <w:rsid w:val="00F11AC2"/>
    <w:rsid w:val="00F11B21"/>
    <w:rsid w:val="00F13D25"/>
    <w:rsid w:val="00F14912"/>
    <w:rsid w:val="00F158C4"/>
    <w:rsid w:val="00F17326"/>
    <w:rsid w:val="00F2053D"/>
    <w:rsid w:val="00F209AB"/>
    <w:rsid w:val="00F2687C"/>
    <w:rsid w:val="00F30CDC"/>
    <w:rsid w:val="00F30CE9"/>
    <w:rsid w:val="00F326B7"/>
    <w:rsid w:val="00F3294E"/>
    <w:rsid w:val="00F32A99"/>
    <w:rsid w:val="00F360A9"/>
    <w:rsid w:val="00F409C7"/>
    <w:rsid w:val="00F418B9"/>
    <w:rsid w:val="00F422DA"/>
    <w:rsid w:val="00F4289F"/>
    <w:rsid w:val="00F43A23"/>
    <w:rsid w:val="00F44305"/>
    <w:rsid w:val="00F4442A"/>
    <w:rsid w:val="00F44CBB"/>
    <w:rsid w:val="00F4560F"/>
    <w:rsid w:val="00F4682A"/>
    <w:rsid w:val="00F516B6"/>
    <w:rsid w:val="00F5203B"/>
    <w:rsid w:val="00F526A5"/>
    <w:rsid w:val="00F528A3"/>
    <w:rsid w:val="00F52C55"/>
    <w:rsid w:val="00F53231"/>
    <w:rsid w:val="00F55435"/>
    <w:rsid w:val="00F604CD"/>
    <w:rsid w:val="00F61417"/>
    <w:rsid w:val="00F63728"/>
    <w:rsid w:val="00F6440B"/>
    <w:rsid w:val="00F665C8"/>
    <w:rsid w:val="00F66C5A"/>
    <w:rsid w:val="00F70199"/>
    <w:rsid w:val="00F70B17"/>
    <w:rsid w:val="00F7234B"/>
    <w:rsid w:val="00F72414"/>
    <w:rsid w:val="00F72BB3"/>
    <w:rsid w:val="00F72D36"/>
    <w:rsid w:val="00F730D2"/>
    <w:rsid w:val="00F73B42"/>
    <w:rsid w:val="00F73FAF"/>
    <w:rsid w:val="00F74596"/>
    <w:rsid w:val="00F747E0"/>
    <w:rsid w:val="00F75EAB"/>
    <w:rsid w:val="00F76BA6"/>
    <w:rsid w:val="00F76BDF"/>
    <w:rsid w:val="00F77E2E"/>
    <w:rsid w:val="00F813F3"/>
    <w:rsid w:val="00F821AE"/>
    <w:rsid w:val="00F83216"/>
    <w:rsid w:val="00F84310"/>
    <w:rsid w:val="00F84527"/>
    <w:rsid w:val="00F84E2A"/>
    <w:rsid w:val="00F85DDB"/>
    <w:rsid w:val="00F87622"/>
    <w:rsid w:val="00F90B64"/>
    <w:rsid w:val="00F91970"/>
    <w:rsid w:val="00F92D2D"/>
    <w:rsid w:val="00F944D1"/>
    <w:rsid w:val="00F95AE9"/>
    <w:rsid w:val="00F95CDE"/>
    <w:rsid w:val="00F96BBE"/>
    <w:rsid w:val="00FA0F05"/>
    <w:rsid w:val="00FA2A02"/>
    <w:rsid w:val="00FA344A"/>
    <w:rsid w:val="00FA3B47"/>
    <w:rsid w:val="00FA43DD"/>
    <w:rsid w:val="00FA51FF"/>
    <w:rsid w:val="00FA5ADC"/>
    <w:rsid w:val="00FA5D2A"/>
    <w:rsid w:val="00FA649A"/>
    <w:rsid w:val="00FA6BD6"/>
    <w:rsid w:val="00FB1FE7"/>
    <w:rsid w:val="00FB2E6B"/>
    <w:rsid w:val="00FB5CBD"/>
    <w:rsid w:val="00FB5D36"/>
    <w:rsid w:val="00FB62F6"/>
    <w:rsid w:val="00FC0503"/>
    <w:rsid w:val="00FC191C"/>
    <w:rsid w:val="00FC3813"/>
    <w:rsid w:val="00FC3AA5"/>
    <w:rsid w:val="00FC4BE0"/>
    <w:rsid w:val="00FC5064"/>
    <w:rsid w:val="00FC50B3"/>
    <w:rsid w:val="00FC7B98"/>
    <w:rsid w:val="00FD07AE"/>
    <w:rsid w:val="00FD10F5"/>
    <w:rsid w:val="00FD205E"/>
    <w:rsid w:val="00FD286B"/>
    <w:rsid w:val="00FD2959"/>
    <w:rsid w:val="00FD493D"/>
    <w:rsid w:val="00FD4AF5"/>
    <w:rsid w:val="00FD5EC0"/>
    <w:rsid w:val="00FD6616"/>
    <w:rsid w:val="00FE1316"/>
    <w:rsid w:val="00FE1C3E"/>
    <w:rsid w:val="00FE28C0"/>
    <w:rsid w:val="00FE2954"/>
    <w:rsid w:val="00FE567B"/>
    <w:rsid w:val="00FE7198"/>
    <w:rsid w:val="00FE7312"/>
    <w:rsid w:val="00FF3894"/>
    <w:rsid w:val="00FF39C2"/>
    <w:rsid w:val="00FF44DB"/>
    <w:rsid w:val="00FF45AC"/>
    <w:rsid w:val="00FF4786"/>
    <w:rsid w:val="00FF4F52"/>
    <w:rsid w:val="00FF5239"/>
    <w:rsid w:val="00FF535E"/>
    <w:rsid w:val="00FF5F25"/>
    <w:rsid w:val="00FF5F43"/>
    <w:rsid w:val="00FF6A49"/>
    <w:rsid w:val="00FF766A"/>
    <w:rsid w:val="00FF7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716"/>
    <w:pPr>
      <w:spacing w:line="276" w:lineRule="auto"/>
    </w:pPr>
    <w:rPr>
      <w:rFonts w:ascii="Courier New" w:hAnsi="Courier New" w:cs="EucrosiaUPC"/>
      <w:sz w:val="2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3D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5E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765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5F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A7D"/>
    <w:pPr>
      <w:ind w:left="720"/>
      <w:contextualSpacing/>
    </w:pPr>
    <w:rPr>
      <w:rFonts w:cs="Angsana New"/>
    </w:rPr>
  </w:style>
  <w:style w:type="table" w:styleId="TableGrid">
    <w:name w:val="Table Grid"/>
    <w:basedOn w:val="TableNormal"/>
    <w:uiPriority w:val="39"/>
    <w:rsid w:val="00FD5E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FD5EC0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Strong">
    <w:name w:val="Strong"/>
    <w:basedOn w:val="DefaultParagraphFont"/>
    <w:uiPriority w:val="22"/>
    <w:qFormat/>
    <w:rsid w:val="00FD5EC0"/>
    <w:rPr>
      <w:b/>
      <w:bCs/>
    </w:rPr>
  </w:style>
  <w:style w:type="character" w:styleId="Hyperlink">
    <w:name w:val="Hyperlink"/>
    <w:basedOn w:val="DefaultParagraphFont"/>
    <w:uiPriority w:val="99"/>
    <w:unhideWhenUsed/>
    <w:rsid w:val="00493790"/>
    <w:rPr>
      <w:color w:val="0563C1" w:themeColor="hyperlink"/>
      <w:u w:val="single"/>
    </w:rPr>
  </w:style>
  <w:style w:type="character" w:customStyle="1" w:styleId="1">
    <w:name w:val="การอ้างถึงที่ไม่ได้แก้ไข1"/>
    <w:basedOn w:val="DefaultParagraphFont"/>
    <w:uiPriority w:val="99"/>
    <w:semiHidden/>
    <w:unhideWhenUsed/>
    <w:rsid w:val="00493790"/>
    <w:rPr>
      <w:color w:val="808080"/>
      <w:shd w:val="clear" w:color="auto" w:fill="E6E6E6"/>
    </w:rPr>
  </w:style>
  <w:style w:type="character" w:customStyle="1" w:styleId="fontstyle01">
    <w:name w:val="fontstyle01"/>
    <w:basedOn w:val="DefaultParagraphFont"/>
    <w:rsid w:val="00951DA9"/>
    <w:rPr>
      <w:rFonts w:ascii="THSarabunNew" w:hAnsi="THSarabunNew" w:hint="default"/>
      <w:b w:val="0"/>
      <w:bCs w:val="0"/>
      <w:i w:val="0"/>
      <w:iCs w:val="0"/>
      <w:color w:val="253F8E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67655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Header">
    <w:name w:val="header"/>
    <w:basedOn w:val="Normal"/>
    <w:link w:val="HeaderChar"/>
    <w:uiPriority w:val="99"/>
    <w:unhideWhenUsed/>
    <w:rsid w:val="00BA40E8"/>
    <w:pPr>
      <w:tabs>
        <w:tab w:val="center" w:pos="4513"/>
        <w:tab w:val="right" w:pos="9026"/>
      </w:tabs>
      <w:spacing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BA40E8"/>
    <w:rPr>
      <w:rFonts w:ascii="Courier New" w:hAnsi="Courier New" w:cs="Angsana New"/>
      <w:sz w:val="22"/>
      <w:szCs w:val="32"/>
    </w:rPr>
  </w:style>
  <w:style w:type="paragraph" w:styleId="Footer">
    <w:name w:val="footer"/>
    <w:basedOn w:val="Normal"/>
    <w:link w:val="FooterChar"/>
    <w:uiPriority w:val="99"/>
    <w:unhideWhenUsed/>
    <w:rsid w:val="00BA40E8"/>
    <w:pPr>
      <w:tabs>
        <w:tab w:val="center" w:pos="4513"/>
        <w:tab w:val="right" w:pos="9026"/>
      </w:tabs>
      <w:spacing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BA40E8"/>
    <w:rPr>
      <w:rFonts w:ascii="Courier New" w:hAnsi="Courier New" w:cs="Angsana New"/>
      <w:sz w:val="22"/>
      <w:szCs w:val="32"/>
    </w:rPr>
  </w:style>
  <w:style w:type="paragraph" w:customStyle="1" w:styleId="p1">
    <w:name w:val="p1"/>
    <w:basedOn w:val="Normal"/>
    <w:rsid w:val="0022623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078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078"/>
    <w:rPr>
      <w:rFonts w:ascii="Tahoma" w:hAnsi="Tahoma" w:cs="Angsana New"/>
      <w:sz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D3D7C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5F54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32"/>
    </w:rPr>
  </w:style>
  <w:style w:type="character" w:styleId="Emphasis">
    <w:name w:val="Emphasis"/>
    <w:basedOn w:val="DefaultParagraphFont"/>
    <w:uiPriority w:val="20"/>
    <w:qFormat/>
    <w:rsid w:val="0095111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716"/>
    <w:pPr>
      <w:spacing w:line="276" w:lineRule="auto"/>
    </w:pPr>
    <w:rPr>
      <w:rFonts w:ascii="Courier New" w:hAnsi="Courier New" w:cs="EucrosiaUPC"/>
      <w:sz w:val="2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3D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5E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765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5F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A7D"/>
    <w:pPr>
      <w:ind w:left="720"/>
      <w:contextualSpacing/>
    </w:pPr>
    <w:rPr>
      <w:rFonts w:cs="Angsana New"/>
    </w:rPr>
  </w:style>
  <w:style w:type="table" w:styleId="TableGrid">
    <w:name w:val="Table Grid"/>
    <w:basedOn w:val="TableNormal"/>
    <w:uiPriority w:val="39"/>
    <w:rsid w:val="00FD5E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FD5EC0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Strong">
    <w:name w:val="Strong"/>
    <w:basedOn w:val="DefaultParagraphFont"/>
    <w:uiPriority w:val="22"/>
    <w:qFormat/>
    <w:rsid w:val="00FD5EC0"/>
    <w:rPr>
      <w:b/>
      <w:bCs/>
    </w:rPr>
  </w:style>
  <w:style w:type="character" w:styleId="Hyperlink">
    <w:name w:val="Hyperlink"/>
    <w:basedOn w:val="DefaultParagraphFont"/>
    <w:uiPriority w:val="99"/>
    <w:unhideWhenUsed/>
    <w:rsid w:val="00493790"/>
    <w:rPr>
      <w:color w:val="0563C1" w:themeColor="hyperlink"/>
      <w:u w:val="single"/>
    </w:rPr>
  </w:style>
  <w:style w:type="character" w:customStyle="1" w:styleId="1">
    <w:name w:val="การอ้างถึงที่ไม่ได้แก้ไข1"/>
    <w:basedOn w:val="DefaultParagraphFont"/>
    <w:uiPriority w:val="99"/>
    <w:semiHidden/>
    <w:unhideWhenUsed/>
    <w:rsid w:val="00493790"/>
    <w:rPr>
      <w:color w:val="808080"/>
      <w:shd w:val="clear" w:color="auto" w:fill="E6E6E6"/>
    </w:rPr>
  </w:style>
  <w:style w:type="character" w:customStyle="1" w:styleId="fontstyle01">
    <w:name w:val="fontstyle01"/>
    <w:basedOn w:val="DefaultParagraphFont"/>
    <w:rsid w:val="00951DA9"/>
    <w:rPr>
      <w:rFonts w:ascii="THSarabunNew" w:hAnsi="THSarabunNew" w:hint="default"/>
      <w:b w:val="0"/>
      <w:bCs w:val="0"/>
      <w:i w:val="0"/>
      <w:iCs w:val="0"/>
      <w:color w:val="253F8E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67655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Header">
    <w:name w:val="header"/>
    <w:basedOn w:val="Normal"/>
    <w:link w:val="HeaderChar"/>
    <w:uiPriority w:val="99"/>
    <w:unhideWhenUsed/>
    <w:rsid w:val="00BA40E8"/>
    <w:pPr>
      <w:tabs>
        <w:tab w:val="center" w:pos="4513"/>
        <w:tab w:val="right" w:pos="9026"/>
      </w:tabs>
      <w:spacing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BA40E8"/>
    <w:rPr>
      <w:rFonts w:ascii="Courier New" w:hAnsi="Courier New" w:cs="Angsana New"/>
      <w:sz w:val="22"/>
      <w:szCs w:val="32"/>
    </w:rPr>
  </w:style>
  <w:style w:type="paragraph" w:styleId="Footer">
    <w:name w:val="footer"/>
    <w:basedOn w:val="Normal"/>
    <w:link w:val="FooterChar"/>
    <w:uiPriority w:val="99"/>
    <w:unhideWhenUsed/>
    <w:rsid w:val="00BA40E8"/>
    <w:pPr>
      <w:tabs>
        <w:tab w:val="center" w:pos="4513"/>
        <w:tab w:val="right" w:pos="9026"/>
      </w:tabs>
      <w:spacing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BA40E8"/>
    <w:rPr>
      <w:rFonts w:ascii="Courier New" w:hAnsi="Courier New" w:cs="Angsana New"/>
      <w:sz w:val="22"/>
      <w:szCs w:val="32"/>
    </w:rPr>
  </w:style>
  <w:style w:type="paragraph" w:customStyle="1" w:styleId="p1">
    <w:name w:val="p1"/>
    <w:basedOn w:val="Normal"/>
    <w:rsid w:val="0022623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078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078"/>
    <w:rPr>
      <w:rFonts w:ascii="Tahoma" w:hAnsi="Tahoma" w:cs="Angsana New"/>
      <w:sz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D3D7C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5F54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32"/>
    </w:rPr>
  </w:style>
  <w:style w:type="character" w:styleId="Emphasis">
    <w:name w:val="Emphasis"/>
    <w:basedOn w:val="DefaultParagraphFont"/>
    <w:uiPriority w:val="20"/>
    <w:qFormat/>
    <w:rsid w:val="009511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5339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3323385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146139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662589365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914628485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551069277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898010288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2062441536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</w:divsChild>
    </w:div>
    <w:div w:id="9592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825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1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506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4884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862668082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953294466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171867581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733038329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816993048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2014146365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</w:divsChild>
    </w:div>
    <w:div w:id="12574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5211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436176314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450972523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637177535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791707276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794862981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864589751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</w:divsChild>
    </w:div>
    <w:div w:id="14641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5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02605">
          <w:marLeft w:val="0"/>
          <w:marRight w:val="0"/>
          <w:marTop w:val="150"/>
          <w:marBottom w:val="0"/>
          <w:divBdr>
            <w:top w:val="single" w:sz="2" w:space="0" w:color="0000FF"/>
            <w:left w:val="single" w:sz="2" w:space="11" w:color="0000FF"/>
            <w:bottom w:val="single" w:sz="2" w:space="0" w:color="0000FF"/>
            <w:right w:val="single" w:sz="2" w:space="11" w:color="0000FF"/>
          </w:divBdr>
          <w:divsChild>
            <w:div w:id="2045056680">
              <w:marLeft w:val="0"/>
              <w:marRight w:val="0"/>
              <w:marTop w:val="0"/>
              <w:marBottom w:val="300"/>
              <w:divBdr>
                <w:top w:val="single" w:sz="6" w:space="11" w:color="F9E491"/>
                <w:left w:val="single" w:sz="6" w:space="11" w:color="F9E491"/>
                <w:bottom w:val="single" w:sz="6" w:space="11" w:color="F9E491"/>
                <w:right w:val="single" w:sz="6" w:space="11" w:color="F9E491"/>
              </w:divBdr>
            </w:div>
          </w:divsChild>
        </w:div>
      </w:divsChild>
    </w:div>
    <w:div w:id="15787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2780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624239750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942108003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256093327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323315379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758480830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2013793651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</w:divsChild>
    </w:div>
    <w:div w:id="17529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1754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505874085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707145347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734552653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130979078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246840775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697072026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</w:divsChild>
    </w:div>
    <w:div w:id="18358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87497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801121803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826938118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596942676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614365357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631545692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837989201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</w:divsChild>
    </w:div>
    <w:div w:id="19550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2F01D-FB34-4C14-BB49-B9DE87520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15</Pages>
  <Words>2584</Words>
  <Characters>14734</Characters>
  <Application>Microsoft Office Word</Application>
  <DocSecurity>0</DocSecurity>
  <Lines>122</Lines>
  <Paragraphs>34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miruntee pimpirat</dc:creator>
  <cp:lastModifiedBy>prue</cp:lastModifiedBy>
  <cp:revision>178</cp:revision>
  <cp:lastPrinted>2019-03-01T04:40:00Z</cp:lastPrinted>
  <dcterms:created xsi:type="dcterms:W3CDTF">2019-02-23T05:54:00Z</dcterms:created>
  <dcterms:modified xsi:type="dcterms:W3CDTF">2019-11-11T04:42:00Z</dcterms:modified>
</cp:coreProperties>
</file>